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841A5BB" w14:textId="77777777" w:rsidR="0000486B" w:rsidRPr="00904DFD" w:rsidRDefault="0000486B" w:rsidP="0000486B">
      <w:pPr>
        <w:jc w:val="right"/>
        <w:rPr>
          <w:rFonts w:ascii="Times New Roman" w:hAnsi="Times New Roman" w:cs="Times New Roman"/>
          <w:b/>
          <w:bCs/>
          <w:i/>
          <w:sz w:val="32"/>
          <w:szCs w:val="32"/>
        </w:rPr>
      </w:pPr>
      <w:r w:rsidRPr="00904DFD">
        <w:rPr>
          <w:rFonts w:ascii="Times New Roman" w:hAnsi="Times New Roman" w:cs="Times New Roman"/>
          <w:b/>
          <w:bCs/>
          <w:i/>
          <w:sz w:val="32"/>
          <w:szCs w:val="32"/>
        </w:rPr>
        <w:t xml:space="preserve">УТВЕРЖДЕНО  </w:t>
      </w:r>
    </w:p>
    <w:p w14:paraId="197FD545" w14:textId="77777777" w:rsidR="0000486B" w:rsidRPr="00904DFD" w:rsidRDefault="0000486B" w:rsidP="0000486B">
      <w:pPr>
        <w:jc w:val="right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904DFD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решением общего собрания СНТ «ОТДЫХ»  </w:t>
      </w:r>
    </w:p>
    <w:p w14:paraId="582585D7" w14:textId="28C7481F" w:rsidR="0000486B" w:rsidRPr="00904DFD" w:rsidRDefault="0000486B" w:rsidP="0000486B">
      <w:pPr>
        <w:jc w:val="right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904DFD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r w:rsidR="00F72151">
        <w:rPr>
          <w:rFonts w:ascii="Times New Roman" w:hAnsi="Times New Roman" w:cs="Times New Roman"/>
          <w:b/>
          <w:bCs/>
          <w:i/>
          <w:sz w:val="28"/>
          <w:szCs w:val="28"/>
        </w:rPr>
        <w:t>02 августа</w:t>
      </w:r>
      <w:r w:rsidRPr="00904DFD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2022 года</w:t>
      </w:r>
    </w:p>
    <w:p w14:paraId="736C1146" w14:textId="328C77C7" w:rsidR="00672434" w:rsidRPr="00D646D5" w:rsidRDefault="00672434" w:rsidP="00672434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0D7CCA2C" w14:textId="77777777" w:rsidR="00672434" w:rsidRPr="00D646D5" w:rsidRDefault="00672434" w:rsidP="00672434">
      <w:pPr>
        <w:pStyle w:val="a3"/>
        <w:spacing w:before="0" w:beforeAutospacing="0" w:after="120" w:afterAutospacing="0"/>
        <w:jc w:val="center"/>
        <w:rPr>
          <w:b/>
          <w:bCs/>
          <w:color w:val="0F0F0F"/>
        </w:rPr>
      </w:pPr>
    </w:p>
    <w:p w14:paraId="3E05E687" w14:textId="77777777" w:rsidR="00672434" w:rsidRPr="00D646D5" w:rsidRDefault="00672434" w:rsidP="00672434">
      <w:pPr>
        <w:pStyle w:val="a3"/>
        <w:spacing w:before="0" w:beforeAutospacing="0" w:after="120" w:afterAutospacing="0"/>
        <w:jc w:val="center"/>
        <w:rPr>
          <w:b/>
          <w:bCs/>
          <w:color w:val="0F0F0F"/>
        </w:rPr>
      </w:pPr>
    </w:p>
    <w:p w14:paraId="638EB953" w14:textId="77777777" w:rsidR="00A511D9" w:rsidRPr="0000486B" w:rsidRDefault="00A511D9" w:rsidP="00672434">
      <w:pPr>
        <w:pStyle w:val="a3"/>
        <w:spacing w:before="0" w:beforeAutospacing="0" w:after="120" w:afterAutospacing="0"/>
        <w:jc w:val="center"/>
        <w:rPr>
          <w:b/>
          <w:bCs/>
          <w:color w:val="0F0F0F"/>
          <w:sz w:val="36"/>
          <w:szCs w:val="36"/>
        </w:rPr>
      </w:pPr>
      <w:r w:rsidRPr="0000486B">
        <w:rPr>
          <w:b/>
          <w:bCs/>
          <w:color w:val="0F0F0F"/>
          <w:sz w:val="36"/>
          <w:szCs w:val="36"/>
        </w:rPr>
        <w:t xml:space="preserve">РЕГЛАМЕНТ </w:t>
      </w:r>
    </w:p>
    <w:p w14:paraId="4C0C5A54" w14:textId="77777777" w:rsidR="00E430FC" w:rsidRPr="00E430FC" w:rsidRDefault="00A511D9" w:rsidP="00672434">
      <w:pPr>
        <w:pStyle w:val="a3"/>
        <w:spacing w:before="0" w:beforeAutospacing="0" w:after="120" w:afterAutospacing="0"/>
        <w:jc w:val="center"/>
        <w:rPr>
          <w:b/>
          <w:bCs/>
          <w:color w:val="0F0F0F"/>
          <w:sz w:val="32"/>
          <w:szCs w:val="32"/>
        </w:rPr>
      </w:pPr>
      <w:r w:rsidRPr="00E430FC">
        <w:rPr>
          <w:b/>
          <w:bCs/>
          <w:color w:val="0F0F0F"/>
          <w:sz w:val="32"/>
          <w:szCs w:val="32"/>
        </w:rPr>
        <w:t xml:space="preserve">ОБЕСПЕЧЕНИЯ БЕЗОПАСНОСТИ </w:t>
      </w:r>
    </w:p>
    <w:p w14:paraId="17B24A66" w14:textId="10F22907" w:rsidR="00A511D9" w:rsidRPr="00E430FC" w:rsidRDefault="00A511D9" w:rsidP="00672434">
      <w:pPr>
        <w:pStyle w:val="a3"/>
        <w:spacing w:before="0" w:beforeAutospacing="0" w:after="120" w:afterAutospacing="0"/>
        <w:jc w:val="center"/>
        <w:rPr>
          <w:b/>
          <w:bCs/>
          <w:color w:val="0F0F0F"/>
          <w:sz w:val="32"/>
          <w:szCs w:val="32"/>
        </w:rPr>
      </w:pPr>
      <w:r w:rsidRPr="00E430FC">
        <w:rPr>
          <w:b/>
          <w:bCs/>
          <w:color w:val="0F0F0F"/>
          <w:sz w:val="32"/>
          <w:szCs w:val="32"/>
        </w:rPr>
        <w:t xml:space="preserve">И ОСУЩЕСТВЛЕНИЯ </w:t>
      </w:r>
      <w:r w:rsidR="00AB0F32" w:rsidRPr="00E430FC">
        <w:rPr>
          <w:b/>
          <w:bCs/>
          <w:color w:val="0F0F0F"/>
          <w:sz w:val="32"/>
          <w:szCs w:val="32"/>
        </w:rPr>
        <w:t>ДЕЖУРСТВА</w:t>
      </w:r>
    </w:p>
    <w:p w14:paraId="1DDA922D" w14:textId="6FB9E390" w:rsidR="00E314B8" w:rsidRPr="00E430FC" w:rsidRDefault="00A511D9" w:rsidP="00672434">
      <w:pPr>
        <w:pStyle w:val="a3"/>
        <w:spacing w:before="0" w:beforeAutospacing="0" w:after="120" w:afterAutospacing="0"/>
        <w:jc w:val="center"/>
        <w:rPr>
          <w:b/>
          <w:bCs/>
          <w:i/>
          <w:color w:val="0F0F0F"/>
          <w:sz w:val="32"/>
          <w:szCs w:val="32"/>
        </w:rPr>
      </w:pPr>
      <w:r w:rsidRPr="00E430FC">
        <w:rPr>
          <w:b/>
          <w:bCs/>
          <w:color w:val="0F0F0F"/>
          <w:sz w:val="32"/>
          <w:szCs w:val="32"/>
        </w:rPr>
        <w:t>НА ТЕРРИТОРИИ СНТ «ОТДЫХ»</w:t>
      </w:r>
      <w:r w:rsidR="00E314B8" w:rsidRPr="00E430FC">
        <w:rPr>
          <w:b/>
          <w:bCs/>
          <w:color w:val="0F0F0F"/>
          <w:sz w:val="32"/>
          <w:szCs w:val="32"/>
        </w:rPr>
        <w:br/>
      </w:r>
    </w:p>
    <w:p w14:paraId="12ED025C" w14:textId="2980340D" w:rsidR="00E314B8" w:rsidRPr="00D646D5" w:rsidRDefault="00E314B8" w:rsidP="00672434">
      <w:pPr>
        <w:pStyle w:val="a3"/>
        <w:spacing w:before="0" w:beforeAutospacing="0" w:after="120" w:afterAutospacing="0"/>
        <w:rPr>
          <w:b/>
          <w:bCs/>
          <w:color w:val="0F0F0F"/>
        </w:rPr>
      </w:pPr>
    </w:p>
    <w:p w14:paraId="7FFEA601" w14:textId="622E0413" w:rsidR="00E314B8" w:rsidRDefault="00E314B8" w:rsidP="00D646D5">
      <w:pPr>
        <w:spacing w:after="120"/>
        <w:jc w:val="center"/>
        <w:rPr>
          <w:rFonts w:ascii="Times New Roman" w:eastAsia="Times New Roman" w:hAnsi="Times New Roman" w:cs="Times New Roman"/>
          <w:b/>
          <w:bCs/>
          <w:color w:val="0F0F0F"/>
          <w:sz w:val="28"/>
          <w:szCs w:val="28"/>
          <w:u w:val="single"/>
          <w:shd w:val="clear" w:color="auto" w:fill="FFFFFF"/>
          <w:lang w:eastAsia="en-GB"/>
        </w:rPr>
      </w:pPr>
      <w:r w:rsidRPr="00D646D5">
        <w:rPr>
          <w:rFonts w:ascii="Times New Roman" w:eastAsia="Times New Roman" w:hAnsi="Times New Roman" w:cs="Times New Roman"/>
          <w:b/>
          <w:bCs/>
          <w:color w:val="0F0F0F"/>
          <w:sz w:val="28"/>
          <w:szCs w:val="28"/>
          <w:u w:val="single"/>
          <w:shd w:val="clear" w:color="auto" w:fill="FFFFFF"/>
          <w:lang w:eastAsia="en-GB"/>
        </w:rPr>
        <w:t xml:space="preserve">I. Обеспечение безопасности на территории </w:t>
      </w:r>
      <w:r w:rsidR="006B5A24" w:rsidRPr="00D646D5">
        <w:rPr>
          <w:rFonts w:ascii="Times New Roman" w:eastAsia="Times New Roman" w:hAnsi="Times New Roman" w:cs="Times New Roman"/>
          <w:b/>
          <w:bCs/>
          <w:color w:val="0F0F0F"/>
          <w:sz w:val="28"/>
          <w:szCs w:val="28"/>
          <w:u w:val="single"/>
          <w:shd w:val="clear" w:color="auto" w:fill="FFFFFF"/>
          <w:lang w:eastAsia="en-GB"/>
        </w:rPr>
        <w:t>СНТ</w:t>
      </w:r>
    </w:p>
    <w:p w14:paraId="351CA339" w14:textId="77777777" w:rsidR="00E430FC" w:rsidRPr="00D646D5" w:rsidRDefault="00E430FC" w:rsidP="00D646D5">
      <w:pPr>
        <w:spacing w:after="120"/>
        <w:jc w:val="center"/>
        <w:rPr>
          <w:rFonts w:ascii="Times New Roman" w:eastAsia="Times New Roman" w:hAnsi="Times New Roman" w:cs="Times New Roman"/>
          <w:sz w:val="28"/>
          <w:szCs w:val="28"/>
          <w:u w:val="single"/>
          <w:lang w:eastAsia="en-GB"/>
        </w:rPr>
      </w:pPr>
    </w:p>
    <w:p w14:paraId="0D47034D" w14:textId="423D587E" w:rsidR="00E314B8" w:rsidRPr="00D646D5" w:rsidRDefault="00E314B8" w:rsidP="00672434">
      <w:pPr>
        <w:pStyle w:val="a4"/>
        <w:numPr>
          <w:ilvl w:val="0"/>
          <w:numId w:val="4"/>
        </w:numPr>
        <w:spacing w:after="120"/>
        <w:contextualSpacing w:val="0"/>
        <w:jc w:val="both"/>
        <w:rPr>
          <w:rFonts w:ascii="Times New Roman" w:eastAsia="Times New Roman" w:hAnsi="Times New Roman" w:cs="Times New Roman"/>
          <w:lang w:eastAsia="en-GB"/>
        </w:rPr>
      </w:pPr>
      <w:r w:rsidRPr="00D646D5">
        <w:rPr>
          <w:rFonts w:ascii="Times New Roman" w:eastAsia="Times New Roman" w:hAnsi="Times New Roman" w:cs="Times New Roman"/>
          <w:color w:val="0F0F0F"/>
          <w:lang w:eastAsia="en-GB"/>
        </w:rPr>
        <w:t>Не допускается нахождение на территории СНТ «Отдых» (далее – СНТ) посторонних лиц, не являющихся членами СНТ,</w:t>
      </w:r>
      <w:r w:rsidR="003C6C74"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 проживающим</w:t>
      </w:r>
      <w:r w:rsidR="00621D2A" w:rsidRPr="00D646D5">
        <w:rPr>
          <w:rFonts w:ascii="Times New Roman" w:eastAsia="Times New Roman" w:hAnsi="Times New Roman" w:cs="Times New Roman"/>
          <w:color w:val="0F0F0F"/>
          <w:lang w:eastAsia="en-GB"/>
        </w:rPr>
        <w:t>и</w:t>
      </w:r>
      <w:r w:rsidR="003C6C74"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 у них лицами, </w:t>
      </w:r>
      <w:r w:rsidRPr="00D646D5">
        <w:rPr>
          <w:rFonts w:ascii="Times New Roman" w:eastAsia="Times New Roman" w:hAnsi="Times New Roman" w:cs="Times New Roman"/>
          <w:color w:val="0F0F0F"/>
          <w:lang w:eastAsia="en-GB"/>
        </w:rPr>
        <w:t>гостями,</w:t>
      </w:r>
      <w:r w:rsidR="009A5F50"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 курьерами,</w:t>
      </w:r>
      <w:r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 арендаторами</w:t>
      </w:r>
      <w:r w:rsidR="005A28C1" w:rsidRPr="00D646D5">
        <w:rPr>
          <w:rFonts w:ascii="Times New Roman" w:eastAsia="Times New Roman" w:hAnsi="Times New Roman" w:cs="Times New Roman"/>
          <w:color w:val="0F0F0F"/>
          <w:lang w:eastAsia="en-GB"/>
        </w:rPr>
        <w:t>, а также</w:t>
      </w:r>
      <w:r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 специалист</w:t>
      </w:r>
      <w:r w:rsidR="005A28C1" w:rsidRPr="00D646D5">
        <w:rPr>
          <w:rFonts w:ascii="Times New Roman" w:eastAsia="Times New Roman" w:hAnsi="Times New Roman" w:cs="Times New Roman"/>
          <w:color w:val="0F0F0F"/>
          <w:lang w:eastAsia="en-GB"/>
        </w:rPr>
        <w:t>ами</w:t>
      </w:r>
      <w:r w:rsidRPr="00D646D5">
        <w:rPr>
          <w:rFonts w:ascii="Times New Roman" w:eastAsia="Times New Roman" w:hAnsi="Times New Roman" w:cs="Times New Roman"/>
          <w:color w:val="0F0F0F"/>
          <w:lang w:eastAsia="en-GB"/>
        </w:rPr>
        <w:t>, проводящи</w:t>
      </w:r>
      <w:r w:rsidR="005A28C1" w:rsidRPr="00D646D5">
        <w:rPr>
          <w:rFonts w:ascii="Times New Roman" w:eastAsia="Times New Roman" w:hAnsi="Times New Roman" w:cs="Times New Roman"/>
          <w:color w:val="0F0F0F"/>
          <w:lang w:eastAsia="en-GB"/>
        </w:rPr>
        <w:t>ми</w:t>
      </w:r>
      <w:r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 работы по инициативе </w:t>
      </w:r>
      <w:r w:rsidR="005748AE">
        <w:rPr>
          <w:rFonts w:ascii="Times New Roman" w:eastAsia="Times New Roman" w:hAnsi="Times New Roman" w:cs="Times New Roman"/>
          <w:color w:val="0F0F0F"/>
          <w:lang w:eastAsia="en-GB"/>
        </w:rPr>
        <w:t>п</w:t>
      </w:r>
      <w:r w:rsidR="005A28C1"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равления или членов </w:t>
      </w:r>
      <w:r w:rsidR="00D66A20" w:rsidRPr="00D646D5">
        <w:rPr>
          <w:rFonts w:ascii="Times New Roman" w:eastAsia="Times New Roman" w:hAnsi="Times New Roman" w:cs="Times New Roman"/>
          <w:color w:val="0F0F0F"/>
          <w:lang w:eastAsia="en-GB"/>
        </w:rPr>
        <w:t>СНТ</w:t>
      </w:r>
      <w:r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. В случае </w:t>
      </w:r>
      <w:r w:rsidR="00672434" w:rsidRPr="00D646D5">
        <w:rPr>
          <w:rFonts w:ascii="Times New Roman" w:eastAsia="Times New Roman" w:hAnsi="Times New Roman" w:cs="Times New Roman"/>
          <w:color w:val="0F0F0F"/>
          <w:lang w:eastAsia="en-GB"/>
        </w:rPr>
        <w:t>обнаружения</w:t>
      </w:r>
      <w:r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 подозрительных лиц </w:t>
      </w:r>
      <w:r w:rsidR="00672434" w:rsidRPr="00D646D5">
        <w:rPr>
          <w:rFonts w:ascii="Times New Roman" w:eastAsia="Times New Roman" w:hAnsi="Times New Roman" w:cs="Times New Roman"/>
          <w:color w:val="0F0F0F"/>
          <w:lang w:eastAsia="en-GB"/>
        </w:rPr>
        <w:t>член СНТ</w:t>
      </w:r>
      <w:r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 </w:t>
      </w:r>
      <w:r w:rsidR="00672434" w:rsidRPr="00D646D5">
        <w:rPr>
          <w:rFonts w:ascii="Times New Roman" w:eastAsia="Times New Roman" w:hAnsi="Times New Roman" w:cs="Times New Roman"/>
          <w:color w:val="0F0F0F"/>
          <w:lang w:eastAsia="en-GB"/>
        </w:rPr>
        <w:t>обязан</w:t>
      </w:r>
      <w:r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 сообщить об этом </w:t>
      </w:r>
      <w:r w:rsidR="005A28C1" w:rsidRPr="00D646D5">
        <w:rPr>
          <w:rFonts w:ascii="Times New Roman" w:eastAsia="Times New Roman" w:hAnsi="Times New Roman" w:cs="Times New Roman"/>
          <w:color w:val="0F0F0F"/>
          <w:lang w:eastAsia="en-GB"/>
        </w:rPr>
        <w:t>дежурному по</w:t>
      </w:r>
      <w:r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 СНТ очно или позвонив </w:t>
      </w:r>
      <w:r w:rsidR="005A28C1" w:rsidRPr="00D646D5">
        <w:rPr>
          <w:rFonts w:ascii="Times New Roman" w:eastAsia="Times New Roman" w:hAnsi="Times New Roman" w:cs="Times New Roman"/>
          <w:color w:val="0F0F0F"/>
          <w:lang w:eastAsia="en-GB"/>
        </w:rPr>
        <w:t>по</w:t>
      </w:r>
      <w:r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 номер</w:t>
      </w:r>
      <w:r w:rsidR="005A28C1" w:rsidRPr="00D646D5">
        <w:rPr>
          <w:rFonts w:ascii="Times New Roman" w:eastAsia="Times New Roman" w:hAnsi="Times New Roman" w:cs="Times New Roman"/>
          <w:color w:val="0F0F0F"/>
          <w:lang w:eastAsia="en-GB"/>
        </w:rPr>
        <w:t>у</w:t>
      </w:r>
      <w:r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 телефона, указанн</w:t>
      </w:r>
      <w:r w:rsidR="005A28C1" w:rsidRPr="00D646D5">
        <w:rPr>
          <w:rFonts w:ascii="Times New Roman" w:eastAsia="Times New Roman" w:hAnsi="Times New Roman" w:cs="Times New Roman"/>
          <w:color w:val="0F0F0F"/>
          <w:lang w:eastAsia="en-GB"/>
        </w:rPr>
        <w:t>ому</w:t>
      </w:r>
      <w:r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 </w:t>
      </w:r>
      <w:r w:rsidR="00C85EC6">
        <w:rPr>
          <w:rFonts w:ascii="Times New Roman" w:eastAsia="Times New Roman" w:hAnsi="Times New Roman" w:cs="Times New Roman"/>
          <w:color w:val="0F0F0F"/>
          <w:lang w:eastAsia="en-GB"/>
        </w:rPr>
        <w:t xml:space="preserve">на сайте Товарищества и </w:t>
      </w:r>
      <w:r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на </w:t>
      </w:r>
      <w:r w:rsidR="00672434" w:rsidRPr="00D646D5">
        <w:rPr>
          <w:rFonts w:ascii="Times New Roman" w:eastAsia="Times New Roman" w:hAnsi="Times New Roman" w:cs="Times New Roman"/>
          <w:color w:val="0F0F0F"/>
          <w:lang w:eastAsia="en-GB"/>
        </w:rPr>
        <w:t>информационном щите на территории</w:t>
      </w:r>
      <w:r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 СНТ. </w:t>
      </w:r>
    </w:p>
    <w:p w14:paraId="4D9ECB09" w14:textId="34FD6BDD" w:rsidR="00E314B8" w:rsidRPr="00D646D5" w:rsidRDefault="00E314B8" w:rsidP="00672434">
      <w:pPr>
        <w:pStyle w:val="a4"/>
        <w:numPr>
          <w:ilvl w:val="0"/>
          <w:numId w:val="4"/>
        </w:numPr>
        <w:spacing w:after="120"/>
        <w:contextualSpacing w:val="0"/>
        <w:jc w:val="both"/>
        <w:rPr>
          <w:rFonts w:ascii="Times New Roman" w:eastAsia="Times New Roman" w:hAnsi="Times New Roman" w:cs="Times New Roman"/>
          <w:lang w:eastAsia="en-GB"/>
        </w:rPr>
      </w:pPr>
      <w:r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При совершении лицами противоправных действий, направленных против </w:t>
      </w:r>
      <w:r w:rsidR="00BB7669" w:rsidRPr="00D646D5">
        <w:rPr>
          <w:rFonts w:ascii="Times New Roman" w:eastAsia="Times New Roman" w:hAnsi="Times New Roman" w:cs="Times New Roman"/>
          <w:color w:val="0F0F0F"/>
          <w:lang w:eastAsia="en-GB"/>
        </w:rPr>
        <w:t>члена</w:t>
      </w:r>
      <w:r w:rsidR="00672434"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 СНТ</w:t>
      </w:r>
      <w:r w:rsidRPr="00D646D5">
        <w:rPr>
          <w:rFonts w:ascii="Times New Roman" w:eastAsia="Times New Roman" w:hAnsi="Times New Roman" w:cs="Times New Roman"/>
          <w:color w:val="0F0F0F"/>
          <w:lang w:eastAsia="en-GB"/>
        </w:rPr>
        <w:t>, его имущества или имущества Т</w:t>
      </w:r>
      <w:r w:rsidR="00C85EC6">
        <w:rPr>
          <w:rFonts w:ascii="Times New Roman" w:eastAsia="Times New Roman" w:hAnsi="Times New Roman" w:cs="Times New Roman"/>
          <w:color w:val="0F0F0F"/>
          <w:lang w:eastAsia="en-GB"/>
        </w:rPr>
        <w:t>оварищества</w:t>
      </w:r>
      <w:r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, </w:t>
      </w:r>
      <w:r w:rsidR="00BB7669" w:rsidRPr="00D646D5">
        <w:rPr>
          <w:rFonts w:ascii="Times New Roman" w:eastAsia="Times New Roman" w:hAnsi="Times New Roman" w:cs="Times New Roman"/>
          <w:color w:val="0F0F0F"/>
          <w:lang w:eastAsia="en-GB"/>
        </w:rPr>
        <w:t>член</w:t>
      </w:r>
      <w:r w:rsidR="00672434"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 СНТ</w:t>
      </w:r>
      <w:r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 обязан незамедлительно сообщить об этом </w:t>
      </w:r>
      <w:r w:rsidR="005A28C1" w:rsidRPr="00D646D5">
        <w:rPr>
          <w:rFonts w:ascii="Times New Roman" w:eastAsia="Times New Roman" w:hAnsi="Times New Roman" w:cs="Times New Roman"/>
          <w:color w:val="0F0F0F"/>
          <w:lang w:eastAsia="en-GB"/>
        </w:rPr>
        <w:t>дежурному по</w:t>
      </w:r>
      <w:r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 СНТ, а также по возможности </w:t>
      </w:r>
      <w:r w:rsidR="00621D2A"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принять </w:t>
      </w:r>
      <w:r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меры для вызова полиции и иных компетентных государственных </w:t>
      </w:r>
      <w:r w:rsidR="008A1CA7" w:rsidRPr="00D646D5">
        <w:rPr>
          <w:rFonts w:ascii="Times New Roman" w:eastAsia="Times New Roman" w:hAnsi="Times New Roman" w:cs="Times New Roman"/>
          <w:lang w:eastAsia="en-GB"/>
        </w:rPr>
        <w:t xml:space="preserve"> </w:t>
      </w:r>
      <w:r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органов. </w:t>
      </w:r>
      <w:r w:rsidR="005A28C1" w:rsidRPr="00D646D5">
        <w:rPr>
          <w:rFonts w:ascii="Times New Roman" w:eastAsia="Times New Roman" w:hAnsi="Times New Roman" w:cs="Times New Roman"/>
          <w:color w:val="0F0F0F"/>
          <w:lang w:eastAsia="en-GB"/>
        </w:rPr>
        <w:t>Дежурные по</w:t>
      </w:r>
      <w:r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 СНТ в соответствии с </w:t>
      </w:r>
      <w:r w:rsidR="00621D2A"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делегированными </w:t>
      </w:r>
      <w:r w:rsidR="005A28C1" w:rsidRPr="00D646D5">
        <w:rPr>
          <w:rFonts w:ascii="Times New Roman" w:eastAsia="Times New Roman" w:hAnsi="Times New Roman" w:cs="Times New Roman"/>
          <w:color w:val="0F0F0F"/>
          <w:lang w:eastAsia="en-GB"/>
        </w:rPr>
        <w:t>им</w:t>
      </w:r>
      <w:r w:rsidR="00621D2A"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 </w:t>
      </w:r>
      <w:r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полномочиями </w:t>
      </w:r>
      <w:r w:rsidR="00621D2A" w:rsidRPr="00D646D5">
        <w:rPr>
          <w:rFonts w:ascii="Times New Roman" w:eastAsia="Times New Roman" w:hAnsi="Times New Roman" w:cs="Times New Roman"/>
          <w:color w:val="0F0F0F"/>
          <w:lang w:eastAsia="en-GB"/>
        </w:rPr>
        <w:t>обязан</w:t>
      </w:r>
      <w:r w:rsidR="005A28C1" w:rsidRPr="00D646D5">
        <w:rPr>
          <w:rFonts w:ascii="Times New Roman" w:eastAsia="Times New Roman" w:hAnsi="Times New Roman" w:cs="Times New Roman"/>
          <w:color w:val="0F0F0F"/>
          <w:lang w:eastAsia="en-GB"/>
        </w:rPr>
        <w:t>ы</w:t>
      </w:r>
      <w:r w:rsidR="00621D2A"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 </w:t>
      </w:r>
      <w:r w:rsidRPr="00D646D5">
        <w:rPr>
          <w:rFonts w:ascii="Times New Roman" w:eastAsia="Times New Roman" w:hAnsi="Times New Roman" w:cs="Times New Roman"/>
          <w:color w:val="0F0F0F"/>
          <w:lang w:eastAsia="en-GB"/>
        </w:rPr>
        <w:t>принима</w:t>
      </w:r>
      <w:r w:rsidR="00621D2A" w:rsidRPr="00D646D5">
        <w:rPr>
          <w:rFonts w:ascii="Times New Roman" w:eastAsia="Times New Roman" w:hAnsi="Times New Roman" w:cs="Times New Roman"/>
          <w:color w:val="0F0F0F"/>
          <w:lang w:eastAsia="en-GB"/>
        </w:rPr>
        <w:t>ть</w:t>
      </w:r>
      <w:r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 меры </w:t>
      </w:r>
      <w:r w:rsidR="008A1CA7" w:rsidRPr="00D646D5">
        <w:rPr>
          <w:rFonts w:ascii="Times New Roman" w:eastAsia="Times New Roman" w:hAnsi="Times New Roman" w:cs="Times New Roman"/>
          <w:lang w:eastAsia="en-GB"/>
        </w:rPr>
        <w:t xml:space="preserve"> </w:t>
      </w:r>
      <w:r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по пресечению противоправных действий. </w:t>
      </w:r>
    </w:p>
    <w:p w14:paraId="414247A6" w14:textId="335E7D33" w:rsidR="00BC6469" w:rsidRPr="00D646D5" w:rsidRDefault="00BC6469" w:rsidP="00672434">
      <w:pPr>
        <w:pStyle w:val="a4"/>
        <w:numPr>
          <w:ilvl w:val="0"/>
          <w:numId w:val="4"/>
        </w:numPr>
        <w:spacing w:after="120"/>
        <w:contextualSpacing w:val="0"/>
        <w:jc w:val="both"/>
        <w:rPr>
          <w:rFonts w:ascii="Times New Roman" w:eastAsia="Times New Roman" w:hAnsi="Times New Roman" w:cs="Times New Roman"/>
          <w:color w:val="0F0F0F"/>
          <w:lang w:eastAsia="en-GB"/>
        </w:rPr>
      </w:pPr>
      <w:r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В случае сдачи своего участка (строения, жилого дома) в аренду </w:t>
      </w:r>
      <w:r w:rsidR="00672434" w:rsidRPr="00D646D5">
        <w:rPr>
          <w:rFonts w:ascii="Times New Roman" w:eastAsia="Times New Roman" w:hAnsi="Times New Roman" w:cs="Times New Roman"/>
          <w:color w:val="0F0F0F"/>
          <w:lang w:eastAsia="en-GB"/>
        </w:rPr>
        <w:t>член СНТ</w:t>
      </w:r>
      <w:r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 обязан письменно известить об этом </w:t>
      </w:r>
      <w:r w:rsidR="005748AE">
        <w:rPr>
          <w:rFonts w:ascii="Times New Roman" w:eastAsia="Times New Roman" w:hAnsi="Times New Roman" w:cs="Times New Roman"/>
          <w:color w:val="0F0F0F"/>
          <w:lang w:eastAsia="en-GB"/>
        </w:rPr>
        <w:t>п</w:t>
      </w:r>
      <w:r w:rsidRPr="00D646D5">
        <w:rPr>
          <w:rFonts w:ascii="Times New Roman" w:eastAsia="Times New Roman" w:hAnsi="Times New Roman" w:cs="Times New Roman"/>
          <w:color w:val="0F0F0F"/>
          <w:lang w:eastAsia="en-GB"/>
        </w:rPr>
        <w:t>равление СНТ, указав паспортные и иные данные арендатор</w:t>
      </w:r>
      <w:r w:rsidR="00C06B2A" w:rsidRPr="00D646D5">
        <w:rPr>
          <w:rFonts w:ascii="Times New Roman" w:eastAsia="Times New Roman" w:hAnsi="Times New Roman" w:cs="Times New Roman"/>
          <w:color w:val="0F0F0F"/>
          <w:lang w:eastAsia="en-GB"/>
        </w:rPr>
        <w:t>ов</w:t>
      </w:r>
      <w:r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 и сроки </w:t>
      </w:r>
      <w:r w:rsidR="00C06B2A" w:rsidRPr="00D646D5">
        <w:rPr>
          <w:rFonts w:ascii="Times New Roman" w:eastAsia="Times New Roman" w:hAnsi="Times New Roman" w:cs="Times New Roman"/>
          <w:color w:val="0F0F0F"/>
          <w:lang w:eastAsia="en-GB"/>
        </w:rPr>
        <w:t>их</w:t>
      </w:r>
      <w:r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 проживания на территории Т</w:t>
      </w:r>
      <w:r w:rsidR="00C85EC6">
        <w:rPr>
          <w:rFonts w:ascii="Times New Roman" w:eastAsia="Times New Roman" w:hAnsi="Times New Roman" w:cs="Times New Roman"/>
          <w:color w:val="0F0F0F"/>
          <w:lang w:eastAsia="en-GB"/>
        </w:rPr>
        <w:t>оварищества</w:t>
      </w:r>
      <w:r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. </w:t>
      </w:r>
      <w:r w:rsidR="00621D2A"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При </w:t>
      </w:r>
      <w:r w:rsidRPr="00D646D5">
        <w:rPr>
          <w:rFonts w:ascii="Times New Roman" w:eastAsia="Times New Roman" w:hAnsi="Times New Roman" w:cs="Times New Roman"/>
          <w:color w:val="0F0F0F"/>
          <w:lang w:eastAsia="en-GB"/>
        </w:rPr>
        <w:t>отсутстви</w:t>
      </w:r>
      <w:r w:rsidR="00621D2A" w:rsidRPr="00D646D5">
        <w:rPr>
          <w:rFonts w:ascii="Times New Roman" w:eastAsia="Times New Roman" w:hAnsi="Times New Roman" w:cs="Times New Roman"/>
          <w:color w:val="0F0F0F"/>
          <w:lang w:eastAsia="en-GB"/>
        </w:rPr>
        <w:t>и</w:t>
      </w:r>
      <w:r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 данных о пребывании на </w:t>
      </w:r>
      <w:r w:rsidR="00621D2A"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территории </w:t>
      </w:r>
      <w:r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собственника участка третьих лиц </w:t>
      </w:r>
      <w:r w:rsidR="005748AE">
        <w:rPr>
          <w:rFonts w:ascii="Times New Roman" w:eastAsia="Times New Roman" w:hAnsi="Times New Roman" w:cs="Times New Roman"/>
          <w:color w:val="0F0F0F"/>
          <w:lang w:eastAsia="en-GB"/>
        </w:rPr>
        <w:t>п</w:t>
      </w:r>
      <w:r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равление оставляет за собой право привлечения правоохранительных органов для проверки </w:t>
      </w:r>
      <w:r w:rsidR="0047570A"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правомерности </w:t>
      </w:r>
      <w:r w:rsidRPr="00D646D5">
        <w:rPr>
          <w:rFonts w:ascii="Times New Roman" w:eastAsia="Times New Roman" w:hAnsi="Times New Roman" w:cs="Times New Roman"/>
          <w:color w:val="0F0F0F"/>
          <w:lang w:eastAsia="en-GB"/>
        </w:rPr>
        <w:t>пребывания данных граждан на территории СНТ.</w:t>
      </w:r>
    </w:p>
    <w:p w14:paraId="0CF27E7D" w14:textId="78FBF72B" w:rsidR="00BC6469" w:rsidRPr="00D646D5" w:rsidRDefault="00BC6469" w:rsidP="00672434">
      <w:pPr>
        <w:pStyle w:val="a4"/>
        <w:numPr>
          <w:ilvl w:val="0"/>
          <w:numId w:val="4"/>
        </w:numPr>
        <w:spacing w:after="120"/>
        <w:contextualSpacing w:val="0"/>
        <w:jc w:val="both"/>
        <w:rPr>
          <w:rFonts w:ascii="Times New Roman" w:eastAsia="Times New Roman" w:hAnsi="Times New Roman" w:cs="Times New Roman"/>
          <w:color w:val="0F0F0F"/>
          <w:lang w:eastAsia="en-GB"/>
        </w:rPr>
      </w:pPr>
      <w:r w:rsidRPr="00D646D5">
        <w:rPr>
          <w:rFonts w:ascii="Times New Roman" w:eastAsia="Times New Roman" w:hAnsi="Times New Roman" w:cs="Times New Roman"/>
          <w:color w:val="0F0F0F"/>
          <w:lang w:eastAsia="en-GB"/>
        </w:rPr>
        <w:t>На территории СНТ запрещается:</w:t>
      </w:r>
    </w:p>
    <w:p w14:paraId="7AFB1210" w14:textId="5E26403F" w:rsidR="00BC6469" w:rsidRPr="00D646D5" w:rsidRDefault="00AD378C" w:rsidP="00672434">
      <w:pPr>
        <w:pStyle w:val="a4"/>
        <w:numPr>
          <w:ilvl w:val="1"/>
          <w:numId w:val="4"/>
        </w:numPr>
        <w:spacing w:after="120"/>
        <w:contextualSpacing w:val="0"/>
        <w:jc w:val="both"/>
        <w:rPr>
          <w:rFonts w:ascii="Times New Roman" w:eastAsia="Times New Roman" w:hAnsi="Times New Roman" w:cs="Times New Roman"/>
          <w:color w:val="0F0F0F"/>
          <w:lang w:eastAsia="en-GB"/>
        </w:rPr>
      </w:pPr>
      <w:r w:rsidRPr="00D646D5">
        <w:rPr>
          <w:rFonts w:ascii="Times New Roman" w:eastAsia="Times New Roman" w:hAnsi="Times New Roman" w:cs="Times New Roman"/>
          <w:color w:val="0F0F0F"/>
          <w:lang w:eastAsia="en-GB"/>
        </w:rPr>
        <w:t>с</w:t>
      </w:r>
      <w:r w:rsidR="00BC6469"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амостоятельное подключение к </w:t>
      </w:r>
      <w:r w:rsidR="00C85EC6">
        <w:rPr>
          <w:rFonts w:ascii="Times New Roman" w:eastAsia="Times New Roman" w:hAnsi="Times New Roman" w:cs="Times New Roman"/>
          <w:color w:val="0F0F0F"/>
          <w:lang w:eastAsia="en-GB"/>
        </w:rPr>
        <w:t>магистральн</w:t>
      </w:r>
      <w:r w:rsidR="00BC6469" w:rsidRPr="00D646D5">
        <w:rPr>
          <w:rFonts w:ascii="Times New Roman" w:eastAsia="Times New Roman" w:hAnsi="Times New Roman" w:cs="Times New Roman"/>
          <w:color w:val="0F0F0F"/>
          <w:lang w:eastAsia="en-GB"/>
        </w:rPr>
        <w:t>ой линии электропередач СНТ</w:t>
      </w:r>
      <w:r w:rsidR="00672434" w:rsidRPr="00D646D5">
        <w:rPr>
          <w:rFonts w:ascii="Times New Roman" w:eastAsia="Times New Roman" w:hAnsi="Times New Roman" w:cs="Times New Roman"/>
          <w:color w:val="0F0F0F"/>
          <w:lang w:eastAsia="en-GB"/>
        </w:rPr>
        <w:t>;</w:t>
      </w:r>
    </w:p>
    <w:p w14:paraId="1F2D08CD" w14:textId="7311881A" w:rsidR="00963F94" w:rsidRPr="00D646D5" w:rsidRDefault="00AD378C" w:rsidP="00672434">
      <w:pPr>
        <w:pStyle w:val="a4"/>
        <w:numPr>
          <w:ilvl w:val="1"/>
          <w:numId w:val="4"/>
        </w:numPr>
        <w:spacing w:after="120"/>
        <w:contextualSpacing w:val="0"/>
        <w:jc w:val="both"/>
        <w:rPr>
          <w:rFonts w:ascii="Times New Roman" w:eastAsia="Times New Roman" w:hAnsi="Times New Roman" w:cs="Times New Roman"/>
          <w:color w:val="0F0F0F"/>
          <w:lang w:eastAsia="en-GB"/>
        </w:rPr>
      </w:pPr>
      <w:r w:rsidRPr="00D646D5">
        <w:rPr>
          <w:rFonts w:ascii="Times New Roman" w:eastAsia="Times New Roman" w:hAnsi="Times New Roman" w:cs="Times New Roman"/>
          <w:color w:val="0F0F0F"/>
          <w:lang w:eastAsia="en-GB"/>
        </w:rPr>
        <w:t>р</w:t>
      </w:r>
      <w:r w:rsidR="00B66879"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азведение огня без соблюдения мер предосторожности и </w:t>
      </w:r>
      <w:r w:rsidR="0047570A"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требований </w:t>
      </w:r>
      <w:r w:rsidR="00B66879" w:rsidRPr="00D646D5">
        <w:rPr>
          <w:rFonts w:ascii="Times New Roman" w:eastAsia="Times New Roman" w:hAnsi="Times New Roman" w:cs="Times New Roman"/>
          <w:color w:val="0F0F0F"/>
          <w:lang w:eastAsia="en-GB"/>
        </w:rPr>
        <w:t>действующего законодательства</w:t>
      </w:r>
      <w:r w:rsidR="00672434" w:rsidRPr="00D646D5">
        <w:rPr>
          <w:rFonts w:ascii="Times New Roman" w:eastAsia="Times New Roman" w:hAnsi="Times New Roman" w:cs="Times New Roman"/>
          <w:color w:val="0F0F0F"/>
          <w:lang w:eastAsia="en-GB"/>
        </w:rPr>
        <w:t>;</w:t>
      </w:r>
    </w:p>
    <w:p w14:paraId="08977F78" w14:textId="2C79FCBE" w:rsidR="00963F94" w:rsidRPr="00D646D5" w:rsidRDefault="00AD378C" w:rsidP="00672434">
      <w:pPr>
        <w:pStyle w:val="a4"/>
        <w:numPr>
          <w:ilvl w:val="1"/>
          <w:numId w:val="4"/>
        </w:numPr>
        <w:spacing w:after="120"/>
        <w:contextualSpacing w:val="0"/>
        <w:jc w:val="both"/>
        <w:rPr>
          <w:rFonts w:ascii="Times New Roman" w:eastAsia="Times New Roman" w:hAnsi="Times New Roman" w:cs="Times New Roman"/>
          <w:color w:val="0F0F0F"/>
          <w:lang w:eastAsia="en-GB"/>
        </w:rPr>
      </w:pPr>
      <w:r w:rsidRPr="00D646D5">
        <w:rPr>
          <w:rFonts w:ascii="Times New Roman" w:eastAsia="Times New Roman" w:hAnsi="Times New Roman" w:cs="Times New Roman"/>
          <w:color w:val="0F0F0F"/>
          <w:lang w:eastAsia="en-GB"/>
        </w:rPr>
        <w:t>х</w:t>
      </w:r>
      <w:r w:rsidR="00963F94"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ранение взрывчатых или легковоспламеняющихся материалов, за исключением </w:t>
      </w:r>
      <w:r w:rsidR="006B5A24"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бытовых газовых </w:t>
      </w:r>
      <w:r w:rsidR="00A35937" w:rsidRPr="00D646D5">
        <w:rPr>
          <w:rFonts w:ascii="Times New Roman" w:eastAsia="Times New Roman" w:hAnsi="Times New Roman" w:cs="Times New Roman"/>
          <w:color w:val="0F0F0F"/>
          <w:lang w:eastAsia="en-GB"/>
        </w:rPr>
        <w:t>баллонов</w:t>
      </w:r>
      <w:r w:rsidR="006B5A24"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 и </w:t>
      </w:r>
      <w:r w:rsidR="00963F94"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горючего для </w:t>
      </w:r>
      <w:r w:rsidR="0000486B">
        <w:rPr>
          <w:rFonts w:ascii="Times New Roman" w:eastAsia="Times New Roman" w:hAnsi="Times New Roman" w:cs="Times New Roman"/>
          <w:color w:val="0F0F0F"/>
          <w:lang w:eastAsia="en-GB"/>
        </w:rPr>
        <w:t>с</w:t>
      </w:r>
      <w:r w:rsidR="00963F94" w:rsidRPr="00D646D5">
        <w:rPr>
          <w:rFonts w:ascii="Times New Roman" w:eastAsia="Times New Roman" w:hAnsi="Times New Roman" w:cs="Times New Roman"/>
          <w:color w:val="0F0F0F"/>
          <w:lang w:eastAsia="en-GB"/>
        </w:rPr>
        <w:t>адовой техники, хранящ</w:t>
      </w:r>
      <w:r w:rsidR="006B5A24" w:rsidRPr="00D646D5">
        <w:rPr>
          <w:rFonts w:ascii="Times New Roman" w:eastAsia="Times New Roman" w:hAnsi="Times New Roman" w:cs="Times New Roman"/>
          <w:color w:val="0F0F0F"/>
          <w:lang w:eastAsia="en-GB"/>
        </w:rPr>
        <w:t>ихся</w:t>
      </w:r>
      <w:r w:rsidR="00963F94"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 в</w:t>
      </w:r>
      <w:r w:rsidR="006B5A24"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 </w:t>
      </w:r>
      <w:r w:rsidR="00963F94" w:rsidRPr="00D646D5">
        <w:rPr>
          <w:rFonts w:ascii="Times New Roman" w:eastAsia="Times New Roman" w:hAnsi="Times New Roman" w:cs="Times New Roman"/>
          <w:color w:val="0F0F0F"/>
          <w:lang w:eastAsia="en-GB"/>
        </w:rPr>
        <w:t>месте, оборудованном с уч</w:t>
      </w:r>
      <w:r w:rsidR="00C85EC6">
        <w:rPr>
          <w:rFonts w:ascii="Times New Roman" w:eastAsia="Times New Roman" w:hAnsi="Times New Roman" w:cs="Times New Roman"/>
          <w:color w:val="0F0F0F"/>
          <w:lang w:eastAsia="en-GB"/>
        </w:rPr>
        <w:t>ё</w:t>
      </w:r>
      <w:r w:rsidR="00963F94"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том требований </w:t>
      </w:r>
      <w:r w:rsidR="00A35937" w:rsidRPr="00D646D5">
        <w:rPr>
          <w:rFonts w:ascii="Times New Roman" w:eastAsia="Times New Roman" w:hAnsi="Times New Roman" w:cs="Times New Roman"/>
          <w:color w:val="0F0F0F"/>
          <w:lang w:eastAsia="en-GB"/>
        </w:rPr>
        <w:t>противопожарно</w:t>
      </w:r>
      <w:r w:rsidR="00E01501" w:rsidRPr="00D646D5">
        <w:rPr>
          <w:rFonts w:ascii="Times New Roman" w:eastAsia="Times New Roman" w:hAnsi="Times New Roman" w:cs="Times New Roman"/>
          <w:color w:val="0F0F0F"/>
          <w:lang w:eastAsia="en-GB"/>
        </w:rPr>
        <w:t>й</w:t>
      </w:r>
      <w:r w:rsidR="00963F94"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 безопасности</w:t>
      </w:r>
      <w:r w:rsidR="00672434" w:rsidRPr="00D646D5">
        <w:rPr>
          <w:rFonts w:ascii="Times New Roman" w:eastAsia="Times New Roman" w:hAnsi="Times New Roman" w:cs="Times New Roman"/>
          <w:color w:val="0F0F0F"/>
          <w:lang w:eastAsia="en-GB"/>
        </w:rPr>
        <w:t>;</w:t>
      </w:r>
    </w:p>
    <w:p w14:paraId="4FF4C258" w14:textId="667AE6DD" w:rsidR="006B5A24" w:rsidRPr="00D646D5" w:rsidRDefault="006B5A24" w:rsidP="00672434">
      <w:pPr>
        <w:pStyle w:val="a4"/>
        <w:numPr>
          <w:ilvl w:val="1"/>
          <w:numId w:val="4"/>
        </w:numPr>
        <w:spacing w:after="120"/>
        <w:contextualSpacing w:val="0"/>
        <w:jc w:val="both"/>
        <w:rPr>
          <w:rFonts w:ascii="Times New Roman" w:eastAsia="Times New Roman" w:hAnsi="Times New Roman" w:cs="Times New Roman"/>
          <w:color w:val="0F0F0F"/>
          <w:lang w:eastAsia="en-GB"/>
        </w:rPr>
      </w:pPr>
      <w:r w:rsidRPr="00D646D5">
        <w:rPr>
          <w:rFonts w:ascii="Times New Roman" w:eastAsia="Times New Roman" w:hAnsi="Times New Roman" w:cs="Times New Roman"/>
          <w:color w:val="0F0F0F"/>
          <w:lang w:eastAsia="en-GB"/>
        </w:rPr>
        <w:lastRenderedPageBreak/>
        <w:t>использование огнестрельного и пневматического оружия</w:t>
      </w:r>
      <w:r w:rsidR="00672434" w:rsidRPr="00D646D5">
        <w:rPr>
          <w:rFonts w:ascii="Times New Roman" w:eastAsia="Times New Roman" w:hAnsi="Times New Roman" w:cs="Times New Roman"/>
          <w:color w:val="0F0F0F"/>
          <w:lang w:eastAsia="en-GB"/>
        </w:rPr>
        <w:t>;</w:t>
      </w:r>
    </w:p>
    <w:p w14:paraId="782390AE" w14:textId="0B0E9006" w:rsidR="00BC6469" w:rsidRPr="00D646D5" w:rsidRDefault="00AD378C" w:rsidP="00672434">
      <w:pPr>
        <w:pStyle w:val="a4"/>
        <w:numPr>
          <w:ilvl w:val="1"/>
          <w:numId w:val="4"/>
        </w:numPr>
        <w:spacing w:after="120"/>
        <w:contextualSpacing w:val="0"/>
        <w:jc w:val="both"/>
        <w:rPr>
          <w:rFonts w:ascii="Times New Roman" w:eastAsia="Times New Roman" w:hAnsi="Times New Roman" w:cs="Times New Roman"/>
          <w:color w:val="0F0F0F"/>
          <w:lang w:eastAsia="en-GB"/>
        </w:rPr>
      </w:pPr>
      <w:r w:rsidRPr="00D646D5">
        <w:rPr>
          <w:rFonts w:ascii="Times New Roman" w:eastAsia="Times New Roman" w:hAnsi="Times New Roman" w:cs="Times New Roman"/>
          <w:color w:val="0F0F0F"/>
          <w:lang w:eastAsia="en-GB"/>
        </w:rPr>
        <w:t>и</w:t>
      </w:r>
      <w:r w:rsidR="006B5A24" w:rsidRPr="00D646D5">
        <w:rPr>
          <w:rFonts w:ascii="Times New Roman" w:eastAsia="Times New Roman" w:hAnsi="Times New Roman" w:cs="Times New Roman"/>
          <w:color w:val="0F0F0F"/>
          <w:lang w:eastAsia="en-GB"/>
        </w:rPr>
        <w:t>спользование пиротехнических изделий</w:t>
      </w:r>
      <w:r w:rsidR="00672434" w:rsidRPr="00D646D5">
        <w:rPr>
          <w:rFonts w:ascii="Times New Roman" w:eastAsia="Times New Roman" w:hAnsi="Times New Roman" w:cs="Times New Roman"/>
          <w:color w:val="0F0F0F"/>
          <w:lang w:eastAsia="en-GB"/>
        </w:rPr>
        <w:t>;</w:t>
      </w:r>
    </w:p>
    <w:p w14:paraId="0B50A90C" w14:textId="77777777" w:rsidR="00E01501" w:rsidRPr="00D646D5" w:rsidRDefault="003C6C74" w:rsidP="00672434">
      <w:pPr>
        <w:pStyle w:val="a4"/>
        <w:numPr>
          <w:ilvl w:val="1"/>
          <w:numId w:val="4"/>
        </w:numPr>
        <w:spacing w:after="120"/>
        <w:contextualSpacing w:val="0"/>
        <w:jc w:val="both"/>
        <w:rPr>
          <w:rFonts w:ascii="Times New Roman" w:eastAsia="Times New Roman" w:hAnsi="Times New Roman" w:cs="Times New Roman"/>
          <w:color w:val="0F0F0F"/>
          <w:lang w:eastAsia="en-GB"/>
        </w:rPr>
      </w:pPr>
      <w:r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проведение </w:t>
      </w:r>
      <w:r w:rsidR="00E01501"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наружных строительных </w:t>
      </w:r>
      <w:r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работ </w:t>
      </w:r>
      <w:r w:rsidR="00E01501" w:rsidRPr="00D646D5">
        <w:rPr>
          <w:rFonts w:ascii="Times New Roman" w:eastAsia="Times New Roman" w:hAnsi="Times New Roman" w:cs="Times New Roman"/>
          <w:color w:val="0F0F0F"/>
          <w:lang w:eastAsia="en-GB"/>
        </w:rPr>
        <w:t>в период с 21:00 по 9:00;</w:t>
      </w:r>
    </w:p>
    <w:p w14:paraId="1B394F81" w14:textId="22074F0D" w:rsidR="003C6C74" w:rsidRPr="00D646D5" w:rsidRDefault="003C6C74" w:rsidP="00672434">
      <w:pPr>
        <w:pStyle w:val="a4"/>
        <w:numPr>
          <w:ilvl w:val="1"/>
          <w:numId w:val="4"/>
        </w:numPr>
        <w:spacing w:after="120"/>
        <w:contextualSpacing w:val="0"/>
        <w:jc w:val="both"/>
        <w:rPr>
          <w:rFonts w:ascii="Times New Roman" w:eastAsia="Times New Roman" w:hAnsi="Times New Roman" w:cs="Times New Roman"/>
          <w:color w:val="0F0F0F"/>
          <w:lang w:eastAsia="en-GB"/>
        </w:rPr>
      </w:pPr>
      <w:r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прослушивание громкой музыки в </w:t>
      </w:r>
      <w:r w:rsidR="00E01501"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период </w:t>
      </w:r>
      <w:r w:rsidRPr="00D646D5">
        <w:rPr>
          <w:rFonts w:ascii="Times New Roman" w:eastAsia="Times New Roman" w:hAnsi="Times New Roman" w:cs="Times New Roman"/>
          <w:color w:val="0F0F0F"/>
          <w:lang w:eastAsia="en-GB"/>
        </w:rPr>
        <w:t>с 2</w:t>
      </w:r>
      <w:r w:rsidR="00E01501" w:rsidRPr="00D646D5">
        <w:rPr>
          <w:rFonts w:ascii="Times New Roman" w:eastAsia="Times New Roman" w:hAnsi="Times New Roman" w:cs="Times New Roman"/>
          <w:color w:val="0F0F0F"/>
          <w:lang w:eastAsia="en-GB"/>
        </w:rPr>
        <w:t>3</w:t>
      </w:r>
      <w:r w:rsidRPr="00D646D5">
        <w:rPr>
          <w:rFonts w:ascii="Times New Roman" w:eastAsia="Times New Roman" w:hAnsi="Times New Roman" w:cs="Times New Roman"/>
          <w:color w:val="0F0F0F"/>
          <w:lang w:eastAsia="en-GB"/>
        </w:rPr>
        <w:t>:00 по 9:00;</w:t>
      </w:r>
    </w:p>
    <w:p w14:paraId="6B1F5086" w14:textId="7402A9ED" w:rsidR="00D779C8" w:rsidRPr="00D646D5" w:rsidRDefault="00D779C8" w:rsidP="00672434">
      <w:pPr>
        <w:pStyle w:val="a4"/>
        <w:numPr>
          <w:ilvl w:val="1"/>
          <w:numId w:val="4"/>
        </w:numPr>
        <w:spacing w:after="120"/>
        <w:contextualSpacing w:val="0"/>
        <w:jc w:val="both"/>
        <w:rPr>
          <w:rFonts w:ascii="Times New Roman" w:eastAsia="Times New Roman" w:hAnsi="Times New Roman" w:cs="Times New Roman"/>
          <w:i/>
          <w:color w:val="0F0F0F"/>
          <w:lang w:eastAsia="en-GB"/>
        </w:rPr>
      </w:pPr>
      <w:r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выгул </w:t>
      </w:r>
      <w:r w:rsidR="00BB7669"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крупных и бойцовых </w:t>
      </w:r>
      <w:r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собак без </w:t>
      </w:r>
      <w:r w:rsidR="00BB7669" w:rsidRPr="00D646D5">
        <w:rPr>
          <w:rFonts w:ascii="Times New Roman" w:eastAsia="Times New Roman" w:hAnsi="Times New Roman" w:cs="Times New Roman"/>
          <w:color w:val="0F0F0F"/>
          <w:lang w:eastAsia="en-GB"/>
        </w:rPr>
        <w:t>поводка</w:t>
      </w:r>
      <w:r w:rsidRPr="00D646D5">
        <w:rPr>
          <w:rFonts w:ascii="Times New Roman" w:eastAsia="Times New Roman" w:hAnsi="Times New Roman" w:cs="Times New Roman"/>
          <w:color w:val="0F0F0F"/>
          <w:shd w:val="clear" w:color="auto" w:fill="FFFFFF"/>
          <w:lang w:eastAsia="en-GB"/>
        </w:rPr>
        <w:t>;</w:t>
      </w:r>
      <w:r w:rsidR="0047570A" w:rsidRPr="00D646D5">
        <w:rPr>
          <w:rFonts w:ascii="Times New Roman" w:eastAsia="Times New Roman" w:hAnsi="Times New Roman" w:cs="Times New Roman"/>
          <w:color w:val="0F0F0F"/>
          <w:shd w:val="clear" w:color="auto" w:fill="FFFFFF"/>
          <w:lang w:eastAsia="en-GB"/>
        </w:rPr>
        <w:t xml:space="preserve"> </w:t>
      </w:r>
    </w:p>
    <w:p w14:paraId="6B0DBDD3" w14:textId="6044501F" w:rsidR="00E01501" w:rsidRPr="00D646D5" w:rsidRDefault="00E01501" w:rsidP="00E01501">
      <w:pPr>
        <w:pStyle w:val="a4"/>
        <w:spacing w:after="120"/>
        <w:ind w:left="284"/>
        <w:contextualSpacing w:val="0"/>
        <w:jc w:val="both"/>
        <w:rPr>
          <w:rFonts w:ascii="Times New Roman" w:eastAsia="Times New Roman" w:hAnsi="Times New Roman" w:cs="Times New Roman"/>
          <w:i/>
          <w:color w:val="0F0F0F"/>
          <w:shd w:val="clear" w:color="auto" w:fill="FFFFFF"/>
          <w:lang w:eastAsia="en-GB"/>
        </w:rPr>
      </w:pPr>
      <w:r w:rsidRPr="00D646D5">
        <w:rPr>
          <w:rFonts w:ascii="Times New Roman" w:eastAsia="Times New Roman" w:hAnsi="Times New Roman" w:cs="Times New Roman"/>
          <w:color w:val="0F0F0F"/>
          <w:lang w:eastAsia="en-GB"/>
        </w:rPr>
        <w:t>4.</w:t>
      </w:r>
      <w:r w:rsidR="005748AE">
        <w:rPr>
          <w:rFonts w:ascii="Times New Roman" w:eastAsia="Times New Roman" w:hAnsi="Times New Roman" w:cs="Times New Roman"/>
          <w:color w:val="0F0F0F"/>
          <w:lang w:eastAsia="en-GB"/>
        </w:rPr>
        <w:t>9</w:t>
      </w:r>
      <w:r w:rsidRPr="00D646D5">
        <w:rPr>
          <w:rFonts w:ascii="Times New Roman" w:eastAsia="Times New Roman" w:hAnsi="Times New Roman" w:cs="Times New Roman"/>
          <w:color w:val="0F0F0F"/>
          <w:lang w:eastAsia="en-GB"/>
        </w:rPr>
        <w:t>. запуск и использование дронов</w:t>
      </w:r>
      <w:r w:rsidR="00C85EC6">
        <w:rPr>
          <w:rFonts w:ascii="Times New Roman" w:eastAsia="Times New Roman" w:hAnsi="Times New Roman" w:cs="Times New Roman"/>
          <w:color w:val="0F0F0F"/>
          <w:lang w:eastAsia="en-GB"/>
        </w:rPr>
        <w:t xml:space="preserve"> любых видов и модификаций</w:t>
      </w:r>
      <w:r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 над территорией СНТ; </w:t>
      </w:r>
      <w:r w:rsidRPr="00D646D5">
        <w:rPr>
          <w:rFonts w:ascii="Times New Roman" w:eastAsia="Times New Roman" w:hAnsi="Times New Roman" w:cs="Times New Roman"/>
          <w:i/>
          <w:color w:val="0F0F0F"/>
          <w:shd w:val="clear" w:color="auto" w:fill="FFFFFF"/>
          <w:lang w:eastAsia="en-GB"/>
        </w:rPr>
        <w:t xml:space="preserve"> </w:t>
      </w:r>
    </w:p>
    <w:p w14:paraId="110714BC" w14:textId="7BA6DAB8" w:rsidR="006B5A24" w:rsidRPr="00D646D5" w:rsidRDefault="00E01501" w:rsidP="00E01501">
      <w:pPr>
        <w:pStyle w:val="a4"/>
        <w:spacing w:after="120"/>
        <w:ind w:left="284"/>
        <w:contextualSpacing w:val="0"/>
        <w:jc w:val="both"/>
        <w:rPr>
          <w:rFonts w:ascii="Times New Roman" w:eastAsia="Times New Roman" w:hAnsi="Times New Roman" w:cs="Times New Roman"/>
          <w:color w:val="0F0F0F"/>
          <w:lang w:eastAsia="en-GB"/>
        </w:rPr>
      </w:pPr>
      <w:r w:rsidRPr="00D646D5">
        <w:rPr>
          <w:rFonts w:ascii="Times New Roman" w:eastAsia="Times New Roman" w:hAnsi="Times New Roman" w:cs="Times New Roman"/>
          <w:color w:val="0F0F0F"/>
          <w:shd w:val="clear" w:color="auto" w:fill="FFFFFF"/>
          <w:lang w:eastAsia="en-GB"/>
        </w:rPr>
        <w:t>4.1</w:t>
      </w:r>
      <w:r w:rsidR="005748AE">
        <w:rPr>
          <w:rFonts w:ascii="Times New Roman" w:eastAsia="Times New Roman" w:hAnsi="Times New Roman" w:cs="Times New Roman"/>
          <w:color w:val="0F0F0F"/>
          <w:shd w:val="clear" w:color="auto" w:fill="FFFFFF"/>
          <w:lang w:eastAsia="en-GB"/>
        </w:rPr>
        <w:t>0</w:t>
      </w:r>
      <w:r w:rsidRPr="00D646D5">
        <w:rPr>
          <w:rFonts w:ascii="Times New Roman" w:eastAsia="Times New Roman" w:hAnsi="Times New Roman" w:cs="Times New Roman"/>
          <w:color w:val="0F0F0F"/>
          <w:shd w:val="clear" w:color="auto" w:fill="FFFFFF"/>
          <w:lang w:eastAsia="en-GB"/>
        </w:rPr>
        <w:t>.</w:t>
      </w:r>
      <w:r w:rsidR="0047570A"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 </w:t>
      </w:r>
      <w:r w:rsidR="00AD378C" w:rsidRPr="00D646D5">
        <w:rPr>
          <w:rFonts w:ascii="Times New Roman" w:eastAsia="Times New Roman" w:hAnsi="Times New Roman" w:cs="Times New Roman"/>
          <w:color w:val="0F0F0F"/>
          <w:lang w:eastAsia="en-GB"/>
        </w:rPr>
        <w:t>п</w:t>
      </w:r>
      <w:r w:rsidR="00D66A20" w:rsidRPr="00D646D5">
        <w:rPr>
          <w:rFonts w:ascii="Times New Roman" w:eastAsia="Times New Roman" w:hAnsi="Times New Roman" w:cs="Times New Roman"/>
          <w:color w:val="0F0F0F"/>
          <w:lang w:eastAsia="en-GB"/>
        </w:rPr>
        <w:t>рименение звуковых сигналов автомобиля</w:t>
      </w:r>
      <w:r w:rsidR="00D779C8"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 как на территории СНТ, так и в непосредственной близости от </w:t>
      </w:r>
      <w:r w:rsidR="00C85EC6">
        <w:rPr>
          <w:rFonts w:ascii="Times New Roman" w:eastAsia="Times New Roman" w:hAnsi="Times New Roman" w:cs="Times New Roman"/>
          <w:color w:val="0F0F0F"/>
          <w:lang w:eastAsia="en-GB"/>
        </w:rPr>
        <w:t xml:space="preserve">въездных </w:t>
      </w:r>
      <w:r w:rsidR="00D779C8" w:rsidRPr="00D646D5">
        <w:rPr>
          <w:rFonts w:ascii="Times New Roman" w:eastAsia="Times New Roman" w:hAnsi="Times New Roman" w:cs="Times New Roman"/>
          <w:color w:val="0F0F0F"/>
          <w:lang w:eastAsia="en-GB"/>
        </w:rPr>
        <w:t>ворот</w:t>
      </w:r>
      <w:r w:rsidRPr="00D646D5">
        <w:rPr>
          <w:rFonts w:ascii="Times New Roman" w:eastAsia="Times New Roman" w:hAnsi="Times New Roman" w:cs="Times New Roman"/>
          <w:color w:val="0F0F0F"/>
          <w:lang w:eastAsia="en-GB"/>
        </w:rPr>
        <w:t>,</w:t>
      </w:r>
      <w:r w:rsidR="00BB7669"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 за исключением случаев предупреждения аварийных ситуаций</w:t>
      </w:r>
      <w:r w:rsidR="00AD378C" w:rsidRPr="00D646D5">
        <w:rPr>
          <w:rFonts w:ascii="Times New Roman" w:eastAsia="Times New Roman" w:hAnsi="Times New Roman" w:cs="Times New Roman"/>
          <w:color w:val="0F0F0F"/>
          <w:lang w:eastAsia="en-GB"/>
        </w:rPr>
        <w:t>.</w:t>
      </w:r>
      <w:r w:rsidR="0047570A"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  </w:t>
      </w:r>
    </w:p>
    <w:p w14:paraId="6A8ADA7D" w14:textId="56DF3D85" w:rsidR="00E314B8" w:rsidRPr="00D646D5" w:rsidRDefault="006B5A24" w:rsidP="00672434">
      <w:pPr>
        <w:pStyle w:val="a4"/>
        <w:numPr>
          <w:ilvl w:val="0"/>
          <w:numId w:val="4"/>
        </w:numPr>
        <w:spacing w:after="120"/>
        <w:contextualSpacing w:val="0"/>
        <w:jc w:val="both"/>
        <w:rPr>
          <w:rFonts w:ascii="Times New Roman" w:eastAsia="Times New Roman" w:hAnsi="Times New Roman" w:cs="Times New Roman"/>
          <w:color w:val="0F0F0F"/>
          <w:lang w:eastAsia="en-GB"/>
        </w:rPr>
      </w:pPr>
      <w:r w:rsidRPr="00D646D5">
        <w:rPr>
          <w:rFonts w:ascii="Times New Roman" w:eastAsia="Times New Roman" w:hAnsi="Times New Roman" w:cs="Times New Roman"/>
          <w:color w:val="0F0F0F"/>
          <w:lang w:eastAsia="en-GB"/>
        </w:rPr>
        <w:t>Правление СНТ имеет право организовывать видеонаблюдение на территориях</w:t>
      </w:r>
      <w:r w:rsidR="00C85EC6">
        <w:rPr>
          <w:rFonts w:ascii="Times New Roman" w:eastAsia="Times New Roman" w:hAnsi="Times New Roman" w:cs="Times New Roman"/>
          <w:color w:val="0F0F0F"/>
          <w:lang w:eastAsia="en-GB"/>
        </w:rPr>
        <w:t xml:space="preserve"> общего пользования</w:t>
      </w:r>
      <w:r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 СНТ.</w:t>
      </w:r>
    </w:p>
    <w:p w14:paraId="2D241A2A" w14:textId="4D4808AF" w:rsidR="00725072" w:rsidRPr="00D646D5" w:rsidRDefault="00ED4D83" w:rsidP="00672434">
      <w:pPr>
        <w:pStyle w:val="a4"/>
        <w:numPr>
          <w:ilvl w:val="0"/>
          <w:numId w:val="4"/>
        </w:numPr>
        <w:spacing w:after="120"/>
        <w:contextualSpacing w:val="0"/>
        <w:jc w:val="both"/>
        <w:rPr>
          <w:rFonts w:ascii="Times New Roman" w:eastAsia="Times New Roman" w:hAnsi="Times New Roman" w:cs="Times New Roman"/>
          <w:color w:val="0F0F0F"/>
          <w:lang w:eastAsia="en-GB"/>
        </w:rPr>
      </w:pPr>
      <w:r w:rsidRPr="00D646D5">
        <w:rPr>
          <w:rFonts w:ascii="Times New Roman" w:eastAsia="Times New Roman" w:hAnsi="Times New Roman" w:cs="Times New Roman"/>
          <w:color w:val="0F0F0F"/>
          <w:lang w:eastAsia="en-GB"/>
        </w:rPr>
        <w:t>Калитки для прохода и в</w:t>
      </w:r>
      <w:r w:rsidR="00725072"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орота для въезда автомобилей на территорию СНТ за исключением аварийных ситуаций всегда </w:t>
      </w:r>
      <w:r w:rsidR="0047570A"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должны </w:t>
      </w:r>
      <w:r w:rsidR="00725072" w:rsidRPr="00D646D5">
        <w:rPr>
          <w:rFonts w:ascii="Times New Roman" w:eastAsia="Times New Roman" w:hAnsi="Times New Roman" w:cs="Times New Roman"/>
          <w:color w:val="0F0F0F"/>
          <w:lang w:eastAsia="en-GB"/>
        </w:rPr>
        <w:t>наход</w:t>
      </w:r>
      <w:r w:rsidR="0047570A" w:rsidRPr="00D646D5">
        <w:rPr>
          <w:rFonts w:ascii="Times New Roman" w:eastAsia="Times New Roman" w:hAnsi="Times New Roman" w:cs="Times New Roman"/>
          <w:color w:val="0F0F0F"/>
          <w:lang w:eastAsia="en-GB"/>
        </w:rPr>
        <w:t>и</w:t>
      </w:r>
      <w:r w:rsidR="00725072" w:rsidRPr="00D646D5">
        <w:rPr>
          <w:rFonts w:ascii="Times New Roman" w:eastAsia="Times New Roman" w:hAnsi="Times New Roman" w:cs="Times New Roman"/>
          <w:color w:val="0F0F0F"/>
          <w:lang w:eastAsia="en-GB"/>
        </w:rPr>
        <w:t>т</w:t>
      </w:r>
      <w:r w:rsidR="0047570A" w:rsidRPr="00D646D5">
        <w:rPr>
          <w:rFonts w:ascii="Times New Roman" w:eastAsia="Times New Roman" w:hAnsi="Times New Roman" w:cs="Times New Roman"/>
          <w:color w:val="0F0F0F"/>
          <w:lang w:eastAsia="en-GB"/>
        </w:rPr>
        <w:t>ь</w:t>
      </w:r>
      <w:r w:rsidR="00725072"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ся в </w:t>
      </w:r>
      <w:r w:rsidRPr="00D646D5">
        <w:rPr>
          <w:rFonts w:ascii="Times New Roman" w:eastAsia="Times New Roman" w:hAnsi="Times New Roman" w:cs="Times New Roman"/>
          <w:color w:val="0F0F0F"/>
          <w:lang w:eastAsia="en-GB"/>
        </w:rPr>
        <w:t>запертом</w:t>
      </w:r>
      <w:r w:rsidR="00725072"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 состоянии. </w:t>
      </w:r>
      <w:r w:rsidR="0047570A"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Членам </w:t>
      </w:r>
      <w:r w:rsidRPr="00D646D5">
        <w:rPr>
          <w:rFonts w:ascii="Times New Roman" w:eastAsia="Times New Roman" w:hAnsi="Times New Roman" w:cs="Times New Roman"/>
          <w:color w:val="0F0F0F"/>
          <w:lang w:eastAsia="en-GB"/>
        </w:rPr>
        <w:t>СНТ и проживающи</w:t>
      </w:r>
      <w:r w:rsidR="0047570A" w:rsidRPr="00D646D5">
        <w:rPr>
          <w:rFonts w:ascii="Times New Roman" w:eastAsia="Times New Roman" w:hAnsi="Times New Roman" w:cs="Times New Roman"/>
          <w:color w:val="0F0F0F"/>
          <w:lang w:eastAsia="en-GB"/>
        </w:rPr>
        <w:t>м</w:t>
      </w:r>
      <w:r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 с ними лица</w:t>
      </w:r>
      <w:r w:rsidR="0047570A" w:rsidRPr="00D646D5">
        <w:rPr>
          <w:rFonts w:ascii="Times New Roman" w:eastAsia="Times New Roman" w:hAnsi="Times New Roman" w:cs="Times New Roman"/>
          <w:color w:val="0F0F0F"/>
          <w:lang w:eastAsia="en-GB"/>
        </w:rPr>
        <w:t>м</w:t>
      </w:r>
      <w:r w:rsidR="00725072"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 </w:t>
      </w:r>
      <w:r w:rsidR="0047570A"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предоставляется </w:t>
      </w:r>
      <w:r w:rsidR="00725072"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возможность самостоятельного открытия </w:t>
      </w:r>
      <w:r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калиток и </w:t>
      </w:r>
      <w:r w:rsidR="00725072" w:rsidRPr="00D646D5">
        <w:rPr>
          <w:rFonts w:ascii="Times New Roman" w:eastAsia="Times New Roman" w:hAnsi="Times New Roman" w:cs="Times New Roman"/>
          <w:color w:val="0F0F0F"/>
          <w:lang w:eastAsia="en-GB"/>
        </w:rPr>
        <w:t>ворот</w:t>
      </w:r>
      <w:r w:rsidR="0047570A"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 с контролем последующего их запирания</w:t>
      </w:r>
      <w:r w:rsidR="00725072"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. В случае </w:t>
      </w:r>
      <w:r w:rsidR="0047570A"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обнаружения </w:t>
      </w:r>
      <w:r w:rsidR="00725072"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технической неисправности </w:t>
      </w:r>
      <w:r w:rsidR="0047570A"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замков на калитках и воротах </w:t>
      </w:r>
      <w:r w:rsidR="00E01501"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членам </w:t>
      </w:r>
      <w:r w:rsidR="0047570A" w:rsidRPr="00D646D5">
        <w:rPr>
          <w:rFonts w:ascii="Times New Roman" w:eastAsia="Times New Roman" w:hAnsi="Times New Roman" w:cs="Times New Roman"/>
          <w:color w:val="0F0F0F"/>
          <w:lang w:eastAsia="en-GB"/>
        </w:rPr>
        <w:t>С</w:t>
      </w:r>
      <w:r w:rsidR="00E01501"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НТ </w:t>
      </w:r>
      <w:r w:rsidR="00725072"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необходимо незамедлительно </w:t>
      </w:r>
      <w:r w:rsidR="00F854DB"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проинформировать </w:t>
      </w:r>
      <w:r w:rsidR="00E01501" w:rsidRPr="00D646D5">
        <w:rPr>
          <w:rFonts w:ascii="Times New Roman" w:eastAsia="Times New Roman" w:hAnsi="Times New Roman" w:cs="Times New Roman"/>
          <w:color w:val="0F0F0F"/>
          <w:lang w:eastAsia="en-GB"/>
        </w:rPr>
        <w:t>дежурного по</w:t>
      </w:r>
      <w:r w:rsidR="00725072"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 СНТ.</w:t>
      </w:r>
    </w:p>
    <w:p w14:paraId="0D91FCD6" w14:textId="24A3DA53" w:rsidR="00D66A20" w:rsidRPr="00D646D5" w:rsidRDefault="00E01501" w:rsidP="00672434">
      <w:pPr>
        <w:pStyle w:val="a4"/>
        <w:numPr>
          <w:ilvl w:val="0"/>
          <w:numId w:val="4"/>
        </w:numPr>
        <w:spacing w:after="120"/>
        <w:contextualSpacing w:val="0"/>
        <w:jc w:val="both"/>
        <w:rPr>
          <w:rFonts w:ascii="Times New Roman" w:eastAsia="Times New Roman" w:hAnsi="Times New Roman" w:cs="Times New Roman"/>
          <w:color w:val="0F0F0F"/>
          <w:lang w:eastAsia="en-GB"/>
        </w:rPr>
      </w:pPr>
      <w:r w:rsidRPr="00D646D5">
        <w:rPr>
          <w:rFonts w:ascii="Times New Roman" w:eastAsia="Times New Roman" w:hAnsi="Times New Roman" w:cs="Times New Roman"/>
          <w:color w:val="0F0F0F"/>
          <w:lang w:eastAsia="en-GB"/>
        </w:rPr>
        <w:t>Члены СНТ</w:t>
      </w:r>
      <w:r w:rsidR="00D66A20" w:rsidRPr="00D646D5">
        <w:rPr>
          <w:rFonts w:ascii="Times New Roman" w:eastAsia="Times New Roman" w:hAnsi="Times New Roman" w:cs="Times New Roman"/>
          <w:color w:val="0F0F0F"/>
          <w:lang w:eastAsia="en-GB"/>
        </w:rPr>
        <w:t>, имеющие индивидуальные калитки/ворота с выходом за территорию Т</w:t>
      </w:r>
      <w:r w:rsidR="00C85EC6">
        <w:rPr>
          <w:rFonts w:ascii="Times New Roman" w:eastAsia="Times New Roman" w:hAnsi="Times New Roman" w:cs="Times New Roman"/>
          <w:color w:val="0F0F0F"/>
          <w:lang w:eastAsia="en-GB"/>
        </w:rPr>
        <w:t>оварищества</w:t>
      </w:r>
      <w:r w:rsidR="00D66A20" w:rsidRPr="00D646D5">
        <w:rPr>
          <w:rFonts w:ascii="Times New Roman" w:eastAsia="Times New Roman" w:hAnsi="Times New Roman" w:cs="Times New Roman"/>
          <w:color w:val="0F0F0F"/>
          <w:lang w:eastAsia="en-GB"/>
        </w:rPr>
        <w:t>, обязаны держать и</w:t>
      </w:r>
      <w:r w:rsidR="00F854DB"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х </w:t>
      </w:r>
      <w:r w:rsidR="00D66A20" w:rsidRPr="00D646D5">
        <w:rPr>
          <w:rFonts w:ascii="Times New Roman" w:eastAsia="Times New Roman" w:hAnsi="Times New Roman" w:cs="Times New Roman"/>
          <w:color w:val="0F0F0F"/>
          <w:lang w:eastAsia="en-GB"/>
        </w:rPr>
        <w:t>запертыми.</w:t>
      </w:r>
    </w:p>
    <w:p w14:paraId="59C41A83" w14:textId="12CE5F1E" w:rsidR="0098474A" w:rsidRPr="00D646D5" w:rsidRDefault="0098474A" w:rsidP="00672434">
      <w:pPr>
        <w:pStyle w:val="a4"/>
        <w:numPr>
          <w:ilvl w:val="0"/>
          <w:numId w:val="4"/>
        </w:numPr>
        <w:spacing w:after="120"/>
        <w:contextualSpacing w:val="0"/>
        <w:jc w:val="both"/>
        <w:rPr>
          <w:rFonts w:ascii="Times New Roman" w:eastAsia="Times New Roman" w:hAnsi="Times New Roman" w:cs="Times New Roman"/>
          <w:color w:val="0F0F0F"/>
          <w:lang w:eastAsia="en-GB"/>
        </w:rPr>
      </w:pPr>
      <w:r w:rsidRPr="00D646D5">
        <w:rPr>
          <w:rFonts w:ascii="Times New Roman" w:eastAsia="Times New Roman" w:hAnsi="Times New Roman" w:cs="Times New Roman"/>
          <w:color w:val="0F0F0F"/>
          <w:lang w:eastAsia="en-GB"/>
        </w:rPr>
        <w:t>Автомобильное движение по территории СНТ разрешено со скоростью не более 5 к</w:t>
      </w:r>
      <w:r w:rsidR="00C85EC6">
        <w:rPr>
          <w:rFonts w:ascii="Times New Roman" w:eastAsia="Times New Roman" w:hAnsi="Times New Roman" w:cs="Times New Roman"/>
          <w:color w:val="0F0F0F"/>
          <w:lang w:eastAsia="en-GB"/>
        </w:rPr>
        <w:t>илометров</w:t>
      </w:r>
      <w:r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 в час с приоритетом пешеходов на всей территории.</w:t>
      </w:r>
    </w:p>
    <w:p w14:paraId="394E6B4E" w14:textId="3F9633CC" w:rsidR="0098474A" w:rsidRPr="00D646D5" w:rsidRDefault="00E01501" w:rsidP="00672434">
      <w:pPr>
        <w:pStyle w:val="a4"/>
        <w:numPr>
          <w:ilvl w:val="0"/>
          <w:numId w:val="4"/>
        </w:numPr>
        <w:spacing w:after="120"/>
        <w:contextualSpacing w:val="0"/>
        <w:jc w:val="both"/>
        <w:rPr>
          <w:rFonts w:ascii="Times New Roman" w:eastAsia="Times New Roman" w:hAnsi="Times New Roman" w:cs="Times New Roman"/>
          <w:color w:val="0F0F0F"/>
          <w:lang w:eastAsia="en-GB"/>
        </w:rPr>
      </w:pPr>
      <w:r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Члены </w:t>
      </w:r>
      <w:r w:rsidR="0098474A" w:rsidRPr="00D646D5">
        <w:rPr>
          <w:rFonts w:ascii="Times New Roman" w:eastAsia="Times New Roman" w:hAnsi="Times New Roman" w:cs="Times New Roman"/>
          <w:color w:val="0F0F0F"/>
          <w:lang w:eastAsia="en-GB"/>
        </w:rPr>
        <w:t>С</w:t>
      </w:r>
      <w:r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НТ </w:t>
      </w:r>
      <w:r w:rsidR="0098474A"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обязаны </w:t>
      </w:r>
      <w:r w:rsidR="00ED4D83" w:rsidRPr="00D646D5">
        <w:rPr>
          <w:rFonts w:ascii="Times New Roman" w:eastAsia="Times New Roman" w:hAnsi="Times New Roman" w:cs="Times New Roman"/>
          <w:color w:val="0F0F0F"/>
          <w:lang w:eastAsia="en-GB"/>
        </w:rPr>
        <w:t>доводить</w:t>
      </w:r>
      <w:r w:rsidR="0098474A"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 указанные правила безопасности до своих арендаторов и гостей.</w:t>
      </w:r>
    </w:p>
    <w:p w14:paraId="4ACF3F63" w14:textId="7BCAA79F" w:rsidR="0098474A" w:rsidRPr="00D646D5" w:rsidRDefault="00A91823" w:rsidP="00672434">
      <w:pPr>
        <w:pStyle w:val="a4"/>
        <w:numPr>
          <w:ilvl w:val="0"/>
          <w:numId w:val="4"/>
        </w:numPr>
        <w:spacing w:after="120"/>
        <w:contextualSpacing w:val="0"/>
        <w:jc w:val="both"/>
        <w:rPr>
          <w:rFonts w:ascii="Times New Roman" w:eastAsia="Times New Roman" w:hAnsi="Times New Roman" w:cs="Times New Roman"/>
          <w:color w:val="0F0F0F"/>
          <w:lang w:eastAsia="en-GB"/>
        </w:rPr>
      </w:pPr>
      <w:r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Правление </w:t>
      </w:r>
      <w:r w:rsidR="006A2A04" w:rsidRPr="00D646D5">
        <w:rPr>
          <w:rFonts w:ascii="Times New Roman" w:eastAsia="Times New Roman" w:hAnsi="Times New Roman" w:cs="Times New Roman"/>
          <w:color w:val="0F0F0F"/>
          <w:lang w:eastAsia="en-GB"/>
        </w:rPr>
        <w:t>СНТ</w:t>
      </w:r>
      <w:r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 размещает на </w:t>
      </w:r>
      <w:r w:rsidR="00ED4D83"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информационных щитах номера телефонов экстренных служб </w:t>
      </w:r>
      <w:r w:rsidR="006A2A04"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и </w:t>
      </w:r>
      <w:r w:rsidR="00C85EC6">
        <w:rPr>
          <w:rFonts w:ascii="Times New Roman" w:eastAsia="Times New Roman" w:hAnsi="Times New Roman" w:cs="Times New Roman"/>
          <w:color w:val="0F0F0F"/>
          <w:lang w:eastAsia="en-GB"/>
        </w:rPr>
        <w:t>дежурных по</w:t>
      </w:r>
      <w:r w:rsidR="006A2A04"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 СНТ</w:t>
      </w:r>
      <w:r w:rsidRPr="00D646D5">
        <w:rPr>
          <w:rFonts w:ascii="Times New Roman" w:eastAsia="Times New Roman" w:hAnsi="Times New Roman" w:cs="Times New Roman"/>
          <w:color w:val="0F0F0F"/>
          <w:lang w:eastAsia="en-GB"/>
        </w:rPr>
        <w:t>.</w:t>
      </w:r>
    </w:p>
    <w:p w14:paraId="0187C011" w14:textId="77777777" w:rsidR="00F854DB" w:rsidRPr="00D646D5" w:rsidRDefault="00F854DB" w:rsidP="00F854DB">
      <w:pPr>
        <w:pStyle w:val="a4"/>
        <w:spacing w:after="120"/>
        <w:ind w:left="360"/>
        <w:contextualSpacing w:val="0"/>
        <w:jc w:val="both"/>
        <w:rPr>
          <w:rFonts w:ascii="Times New Roman" w:eastAsia="Times New Roman" w:hAnsi="Times New Roman" w:cs="Times New Roman"/>
          <w:color w:val="0F0F0F"/>
          <w:lang w:eastAsia="en-GB"/>
        </w:rPr>
      </w:pPr>
    </w:p>
    <w:p w14:paraId="08666C35" w14:textId="26AE8598" w:rsidR="00E314B8" w:rsidRDefault="00E314B8" w:rsidP="00E430FC">
      <w:pPr>
        <w:spacing w:after="120"/>
        <w:jc w:val="center"/>
        <w:rPr>
          <w:rFonts w:ascii="Times New Roman" w:eastAsia="Times New Roman" w:hAnsi="Times New Roman" w:cs="Times New Roman"/>
          <w:b/>
          <w:bCs/>
          <w:color w:val="0F0F0F"/>
          <w:sz w:val="28"/>
          <w:szCs w:val="28"/>
          <w:u w:val="single"/>
          <w:shd w:val="clear" w:color="auto" w:fill="FFFFFF"/>
          <w:lang w:eastAsia="en-GB"/>
        </w:rPr>
      </w:pPr>
      <w:r w:rsidRPr="00E430FC">
        <w:rPr>
          <w:rFonts w:ascii="Times New Roman" w:eastAsia="Times New Roman" w:hAnsi="Times New Roman" w:cs="Times New Roman"/>
          <w:b/>
          <w:bCs/>
          <w:color w:val="0F0F0F"/>
          <w:sz w:val="28"/>
          <w:szCs w:val="28"/>
          <w:u w:val="single"/>
          <w:shd w:val="clear" w:color="auto" w:fill="FFFFFF"/>
          <w:lang w:eastAsia="en-GB"/>
        </w:rPr>
        <w:t xml:space="preserve">II. </w:t>
      </w:r>
      <w:r w:rsidR="00D646D5" w:rsidRPr="00E430FC">
        <w:rPr>
          <w:rFonts w:ascii="Times New Roman" w:eastAsia="Times New Roman" w:hAnsi="Times New Roman" w:cs="Times New Roman"/>
          <w:b/>
          <w:bCs/>
          <w:color w:val="0F0F0F"/>
          <w:sz w:val="28"/>
          <w:szCs w:val="28"/>
          <w:u w:val="single"/>
          <w:shd w:val="clear" w:color="auto" w:fill="FFFFFF"/>
          <w:lang w:eastAsia="en-GB"/>
        </w:rPr>
        <w:t>Д</w:t>
      </w:r>
      <w:r w:rsidR="00BB7669" w:rsidRPr="00E430FC">
        <w:rPr>
          <w:rFonts w:ascii="Times New Roman" w:eastAsia="Times New Roman" w:hAnsi="Times New Roman" w:cs="Times New Roman"/>
          <w:b/>
          <w:bCs/>
          <w:color w:val="0F0F0F"/>
          <w:sz w:val="28"/>
          <w:szCs w:val="28"/>
          <w:u w:val="single"/>
          <w:shd w:val="clear" w:color="auto" w:fill="FFFFFF"/>
          <w:lang w:eastAsia="en-GB"/>
        </w:rPr>
        <w:t>ежурств</w:t>
      </w:r>
      <w:r w:rsidR="00D646D5" w:rsidRPr="00E430FC">
        <w:rPr>
          <w:rFonts w:ascii="Times New Roman" w:eastAsia="Times New Roman" w:hAnsi="Times New Roman" w:cs="Times New Roman"/>
          <w:b/>
          <w:bCs/>
          <w:color w:val="0F0F0F"/>
          <w:sz w:val="28"/>
          <w:szCs w:val="28"/>
          <w:u w:val="single"/>
          <w:shd w:val="clear" w:color="auto" w:fill="FFFFFF"/>
          <w:lang w:eastAsia="en-GB"/>
        </w:rPr>
        <w:t>о</w:t>
      </w:r>
      <w:r w:rsidR="00BB7669" w:rsidRPr="00E430FC">
        <w:rPr>
          <w:rFonts w:ascii="Times New Roman" w:eastAsia="Times New Roman" w:hAnsi="Times New Roman" w:cs="Times New Roman"/>
          <w:b/>
          <w:bCs/>
          <w:color w:val="0F0F0F"/>
          <w:sz w:val="28"/>
          <w:szCs w:val="28"/>
          <w:u w:val="single"/>
          <w:shd w:val="clear" w:color="auto" w:fill="FFFFFF"/>
          <w:lang w:eastAsia="en-GB"/>
        </w:rPr>
        <w:t xml:space="preserve"> по </w:t>
      </w:r>
      <w:r w:rsidR="00AB0F32" w:rsidRPr="00E430FC">
        <w:rPr>
          <w:rFonts w:ascii="Times New Roman" w:eastAsia="Times New Roman" w:hAnsi="Times New Roman" w:cs="Times New Roman"/>
          <w:b/>
          <w:bCs/>
          <w:color w:val="0F0F0F"/>
          <w:sz w:val="28"/>
          <w:szCs w:val="28"/>
          <w:u w:val="single"/>
          <w:shd w:val="clear" w:color="auto" w:fill="FFFFFF"/>
          <w:lang w:eastAsia="en-GB"/>
        </w:rPr>
        <w:t>территории</w:t>
      </w:r>
      <w:r w:rsidRPr="00E430FC">
        <w:rPr>
          <w:rFonts w:ascii="Times New Roman" w:eastAsia="Times New Roman" w:hAnsi="Times New Roman" w:cs="Times New Roman"/>
          <w:b/>
          <w:bCs/>
          <w:color w:val="0F0F0F"/>
          <w:sz w:val="28"/>
          <w:szCs w:val="28"/>
          <w:u w:val="single"/>
          <w:shd w:val="clear" w:color="auto" w:fill="FFFFFF"/>
          <w:lang w:eastAsia="en-GB"/>
        </w:rPr>
        <w:t xml:space="preserve"> </w:t>
      </w:r>
      <w:r w:rsidR="00A91823" w:rsidRPr="00E430FC">
        <w:rPr>
          <w:rFonts w:ascii="Times New Roman" w:eastAsia="Times New Roman" w:hAnsi="Times New Roman" w:cs="Times New Roman"/>
          <w:b/>
          <w:bCs/>
          <w:color w:val="0F0F0F"/>
          <w:sz w:val="28"/>
          <w:szCs w:val="28"/>
          <w:u w:val="single"/>
          <w:shd w:val="clear" w:color="auto" w:fill="FFFFFF"/>
          <w:lang w:eastAsia="en-GB"/>
        </w:rPr>
        <w:t>СНТ</w:t>
      </w:r>
    </w:p>
    <w:p w14:paraId="4F5A322D" w14:textId="77777777" w:rsidR="00E430FC" w:rsidRPr="00E430FC" w:rsidRDefault="00E430FC" w:rsidP="00E430FC">
      <w:pPr>
        <w:spacing w:after="120"/>
        <w:jc w:val="center"/>
        <w:rPr>
          <w:rFonts w:ascii="Times New Roman" w:eastAsia="Times New Roman" w:hAnsi="Times New Roman" w:cs="Times New Roman"/>
          <w:sz w:val="28"/>
          <w:szCs w:val="28"/>
          <w:u w:val="single"/>
          <w:lang w:eastAsia="en-GB"/>
        </w:rPr>
      </w:pPr>
    </w:p>
    <w:p w14:paraId="5C51D8DC" w14:textId="00320F04" w:rsidR="00E314B8" w:rsidRPr="00D646D5" w:rsidRDefault="00E314B8" w:rsidP="00672434">
      <w:pPr>
        <w:pStyle w:val="a4"/>
        <w:numPr>
          <w:ilvl w:val="0"/>
          <w:numId w:val="4"/>
        </w:numPr>
        <w:spacing w:after="120"/>
        <w:contextualSpacing w:val="0"/>
        <w:jc w:val="both"/>
        <w:rPr>
          <w:rFonts w:ascii="Times New Roman" w:eastAsia="Times New Roman" w:hAnsi="Times New Roman" w:cs="Times New Roman"/>
          <w:color w:val="0F0F0F"/>
          <w:lang w:eastAsia="en-GB"/>
        </w:rPr>
      </w:pPr>
      <w:r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Организацию </w:t>
      </w:r>
      <w:r w:rsidR="00AB0F32" w:rsidRPr="00D646D5">
        <w:rPr>
          <w:rFonts w:ascii="Times New Roman" w:eastAsia="Times New Roman" w:hAnsi="Times New Roman" w:cs="Times New Roman"/>
          <w:color w:val="0F0F0F"/>
          <w:lang w:eastAsia="en-GB"/>
        </w:rPr>
        <w:t>дежурства по территории</w:t>
      </w:r>
      <w:r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 </w:t>
      </w:r>
      <w:r w:rsidR="00BB414A" w:rsidRPr="00D646D5">
        <w:rPr>
          <w:rFonts w:ascii="Times New Roman" w:eastAsia="Times New Roman" w:hAnsi="Times New Roman" w:cs="Times New Roman"/>
          <w:color w:val="0F0F0F"/>
          <w:lang w:eastAsia="en-GB"/>
        </w:rPr>
        <w:t>СНТ</w:t>
      </w:r>
      <w:r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 </w:t>
      </w:r>
      <w:r w:rsidR="00D646D5" w:rsidRPr="00D646D5">
        <w:rPr>
          <w:rFonts w:ascii="Times New Roman" w:eastAsia="Times New Roman" w:hAnsi="Times New Roman" w:cs="Times New Roman"/>
          <w:color w:val="0F0F0F"/>
          <w:lang w:eastAsia="en-GB"/>
        </w:rPr>
        <w:t>осуществля</w:t>
      </w:r>
      <w:r w:rsidR="00A511D9"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ет </w:t>
      </w:r>
      <w:r w:rsidR="005748AE">
        <w:rPr>
          <w:rFonts w:ascii="Times New Roman" w:eastAsia="Times New Roman" w:hAnsi="Times New Roman" w:cs="Times New Roman"/>
          <w:color w:val="0F0F0F"/>
          <w:lang w:eastAsia="en-GB"/>
        </w:rPr>
        <w:t>п</w:t>
      </w:r>
      <w:r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равление </w:t>
      </w:r>
      <w:r w:rsidR="00A91823" w:rsidRPr="00D646D5">
        <w:rPr>
          <w:rFonts w:ascii="Times New Roman" w:eastAsia="Times New Roman" w:hAnsi="Times New Roman" w:cs="Times New Roman"/>
          <w:color w:val="0F0F0F"/>
          <w:lang w:eastAsia="en-GB"/>
        </w:rPr>
        <w:t>Т</w:t>
      </w:r>
      <w:r w:rsidR="00C85EC6">
        <w:rPr>
          <w:rFonts w:ascii="Times New Roman" w:eastAsia="Times New Roman" w:hAnsi="Times New Roman" w:cs="Times New Roman"/>
          <w:color w:val="0F0F0F"/>
          <w:lang w:eastAsia="en-GB"/>
        </w:rPr>
        <w:t>оварищества</w:t>
      </w:r>
      <w:r w:rsidRPr="00D646D5">
        <w:rPr>
          <w:rFonts w:ascii="Times New Roman" w:eastAsia="Times New Roman" w:hAnsi="Times New Roman" w:cs="Times New Roman"/>
          <w:color w:val="0F0F0F"/>
          <w:lang w:eastAsia="en-GB"/>
        </w:rPr>
        <w:t>.</w:t>
      </w:r>
    </w:p>
    <w:p w14:paraId="14E5AE30" w14:textId="281EC16D" w:rsidR="00925996" w:rsidRPr="00D646D5" w:rsidRDefault="00A91823" w:rsidP="00672434">
      <w:pPr>
        <w:pStyle w:val="a4"/>
        <w:numPr>
          <w:ilvl w:val="0"/>
          <w:numId w:val="4"/>
        </w:numPr>
        <w:spacing w:after="120"/>
        <w:contextualSpacing w:val="0"/>
        <w:jc w:val="both"/>
        <w:rPr>
          <w:rFonts w:ascii="Times New Roman" w:eastAsia="Times New Roman" w:hAnsi="Times New Roman" w:cs="Times New Roman"/>
          <w:color w:val="0F0F0F"/>
          <w:lang w:eastAsia="en-GB"/>
        </w:rPr>
      </w:pPr>
      <w:r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Правление СНТ может </w:t>
      </w:r>
      <w:r w:rsidR="00D646D5"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привлекать для </w:t>
      </w:r>
      <w:r w:rsidR="00AB0F32" w:rsidRPr="00D646D5">
        <w:rPr>
          <w:rFonts w:ascii="Times New Roman" w:eastAsia="Times New Roman" w:hAnsi="Times New Roman" w:cs="Times New Roman"/>
          <w:color w:val="0F0F0F"/>
          <w:lang w:eastAsia="en-GB"/>
        </w:rPr>
        <w:t>дежурств</w:t>
      </w:r>
      <w:r w:rsidR="00D646D5" w:rsidRPr="00D646D5">
        <w:rPr>
          <w:rFonts w:ascii="Times New Roman" w:eastAsia="Times New Roman" w:hAnsi="Times New Roman" w:cs="Times New Roman"/>
          <w:color w:val="0F0F0F"/>
          <w:lang w:eastAsia="en-GB"/>
        </w:rPr>
        <w:t>а</w:t>
      </w:r>
      <w:r w:rsidR="00AB0F32"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 по территории</w:t>
      </w:r>
      <w:r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 СНТ на договорной основе членов СНТ и иных лиц не моложе 18 лет, а также заключ</w:t>
      </w:r>
      <w:r w:rsidR="00D646D5" w:rsidRPr="00D646D5">
        <w:rPr>
          <w:rFonts w:ascii="Times New Roman" w:eastAsia="Times New Roman" w:hAnsi="Times New Roman" w:cs="Times New Roman"/>
          <w:color w:val="0F0F0F"/>
          <w:lang w:eastAsia="en-GB"/>
        </w:rPr>
        <w:t>ать</w:t>
      </w:r>
      <w:r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 договор с организацией, </w:t>
      </w:r>
      <w:r w:rsidR="00AB0F32" w:rsidRPr="00D646D5">
        <w:rPr>
          <w:rFonts w:ascii="Times New Roman" w:eastAsia="Times New Roman" w:hAnsi="Times New Roman" w:cs="Times New Roman"/>
          <w:color w:val="0F0F0F"/>
          <w:lang w:eastAsia="en-GB"/>
        </w:rPr>
        <w:t>выполняющей соответствующие функ</w:t>
      </w:r>
      <w:r w:rsidR="00D646D5" w:rsidRPr="00D646D5">
        <w:rPr>
          <w:rFonts w:ascii="Times New Roman" w:eastAsia="Times New Roman" w:hAnsi="Times New Roman" w:cs="Times New Roman"/>
          <w:color w:val="0F0F0F"/>
          <w:lang w:eastAsia="en-GB"/>
        </w:rPr>
        <w:t>ц</w:t>
      </w:r>
      <w:r w:rsidR="00AB0F32" w:rsidRPr="00D646D5">
        <w:rPr>
          <w:rFonts w:ascii="Times New Roman" w:eastAsia="Times New Roman" w:hAnsi="Times New Roman" w:cs="Times New Roman"/>
          <w:color w:val="0F0F0F"/>
          <w:lang w:eastAsia="en-GB"/>
        </w:rPr>
        <w:t>ии</w:t>
      </w:r>
      <w:r w:rsidRPr="00D646D5">
        <w:rPr>
          <w:rFonts w:ascii="Times New Roman" w:eastAsia="Times New Roman" w:hAnsi="Times New Roman" w:cs="Times New Roman"/>
          <w:color w:val="0F0F0F"/>
          <w:lang w:eastAsia="en-GB"/>
        </w:rPr>
        <w:t>.</w:t>
      </w:r>
    </w:p>
    <w:p w14:paraId="20797BF0" w14:textId="1B363035" w:rsidR="00BB414A" w:rsidRPr="00D646D5" w:rsidRDefault="00BB414A" w:rsidP="00672434">
      <w:pPr>
        <w:pStyle w:val="a4"/>
        <w:numPr>
          <w:ilvl w:val="0"/>
          <w:numId w:val="4"/>
        </w:numPr>
        <w:spacing w:after="120"/>
        <w:contextualSpacing w:val="0"/>
        <w:jc w:val="both"/>
        <w:rPr>
          <w:rFonts w:ascii="Times New Roman" w:eastAsia="Times New Roman" w:hAnsi="Times New Roman" w:cs="Times New Roman"/>
          <w:color w:val="0F0F0F"/>
          <w:lang w:eastAsia="en-GB"/>
        </w:rPr>
      </w:pPr>
      <w:r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В обязанности </w:t>
      </w:r>
      <w:r w:rsidR="00AB0F32" w:rsidRPr="00D646D5">
        <w:rPr>
          <w:rFonts w:ascii="Times New Roman" w:eastAsia="Times New Roman" w:hAnsi="Times New Roman" w:cs="Times New Roman"/>
          <w:color w:val="0F0F0F"/>
          <w:lang w:eastAsia="en-GB"/>
        </w:rPr>
        <w:t>дежурного по</w:t>
      </w:r>
      <w:r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 СНТ входит:</w:t>
      </w:r>
    </w:p>
    <w:p w14:paraId="2A1B845C" w14:textId="615BF0DF" w:rsidR="00925996" w:rsidRPr="00D646D5" w:rsidRDefault="00925996" w:rsidP="00A511D9">
      <w:pPr>
        <w:pStyle w:val="a4"/>
        <w:numPr>
          <w:ilvl w:val="0"/>
          <w:numId w:val="3"/>
        </w:numPr>
        <w:spacing w:after="120"/>
        <w:contextualSpacing w:val="0"/>
        <w:jc w:val="both"/>
        <w:rPr>
          <w:rFonts w:ascii="Times New Roman" w:eastAsia="Times New Roman" w:hAnsi="Times New Roman" w:cs="Times New Roman"/>
          <w:color w:val="0F0F0F"/>
          <w:shd w:val="clear" w:color="auto" w:fill="FFFFFF"/>
          <w:lang w:eastAsia="en-GB"/>
        </w:rPr>
      </w:pPr>
      <w:r w:rsidRPr="00D646D5">
        <w:rPr>
          <w:rFonts w:ascii="Times New Roman" w:eastAsia="Times New Roman" w:hAnsi="Times New Roman" w:cs="Times New Roman"/>
          <w:color w:val="0F0F0F"/>
          <w:shd w:val="clear" w:color="auto" w:fill="FFFFFF"/>
          <w:lang w:eastAsia="en-GB"/>
        </w:rPr>
        <w:t xml:space="preserve">Полный обход территории СНТ не менее </w:t>
      </w:r>
      <w:r w:rsidR="00D646D5" w:rsidRPr="00D646D5">
        <w:rPr>
          <w:rFonts w:ascii="Times New Roman" w:eastAsia="Times New Roman" w:hAnsi="Times New Roman" w:cs="Times New Roman"/>
          <w:color w:val="0F0F0F"/>
          <w:shd w:val="clear" w:color="auto" w:fill="FFFFFF"/>
          <w:lang w:eastAsia="en-GB"/>
        </w:rPr>
        <w:t>одного</w:t>
      </w:r>
      <w:r w:rsidRPr="00D646D5">
        <w:rPr>
          <w:rFonts w:ascii="Times New Roman" w:eastAsia="Times New Roman" w:hAnsi="Times New Roman" w:cs="Times New Roman"/>
          <w:color w:val="0F0F0F"/>
          <w:shd w:val="clear" w:color="auto" w:fill="FFFFFF"/>
          <w:lang w:eastAsia="en-GB"/>
        </w:rPr>
        <w:t xml:space="preserve"> раза в сутки</w:t>
      </w:r>
      <w:r w:rsidR="00927696" w:rsidRPr="00D646D5">
        <w:rPr>
          <w:rFonts w:ascii="Times New Roman" w:eastAsia="Times New Roman" w:hAnsi="Times New Roman" w:cs="Times New Roman"/>
          <w:color w:val="0F0F0F"/>
          <w:shd w:val="clear" w:color="auto" w:fill="FFFFFF"/>
          <w:lang w:eastAsia="en-GB"/>
        </w:rPr>
        <w:t xml:space="preserve"> с визуальным осмотром на предмет наличия следов противоправных действий</w:t>
      </w:r>
      <w:r w:rsidR="003C6C74" w:rsidRPr="00D646D5">
        <w:rPr>
          <w:rFonts w:ascii="Times New Roman" w:eastAsia="Times New Roman" w:hAnsi="Times New Roman" w:cs="Times New Roman"/>
          <w:color w:val="0F0F0F"/>
          <w:shd w:val="clear" w:color="auto" w:fill="FFFFFF"/>
          <w:lang w:eastAsia="en-GB"/>
        </w:rPr>
        <w:t xml:space="preserve"> и прочих опасностей;</w:t>
      </w:r>
    </w:p>
    <w:p w14:paraId="7C0D5C35" w14:textId="3F19D6DE" w:rsidR="00630833" w:rsidRDefault="00630833" w:rsidP="00672434">
      <w:pPr>
        <w:pStyle w:val="a4"/>
        <w:numPr>
          <w:ilvl w:val="0"/>
          <w:numId w:val="3"/>
        </w:numPr>
        <w:spacing w:after="120"/>
        <w:contextualSpacing w:val="0"/>
        <w:rPr>
          <w:rFonts w:ascii="Times New Roman" w:eastAsia="Times New Roman" w:hAnsi="Times New Roman" w:cs="Times New Roman"/>
          <w:color w:val="0F0F0F"/>
          <w:shd w:val="clear" w:color="auto" w:fill="FFFFFF"/>
          <w:lang w:eastAsia="en-GB"/>
        </w:rPr>
      </w:pPr>
      <w:r w:rsidRPr="00D646D5">
        <w:rPr>
          <w:rFonts w:ascii="Times New Roman" w:eastAsia="Times New Roman" w:hAnsi="Times New Roman" w:cs="Times New Roman"/>
          <w:color w:val="0F0F0F"/>
          <w:shd w:val="clear" w:color="auto" w:fill="FFFFFF"/>
          <w:lang w:eastAsia="en-GB"/>
        </w:rPr>
        <w:t>Контроль закрытого состояния ворот/калиток СНТ</w:t>
      </w:r>
      <w:r w:rsidR="003C6C74" w:rsidRPr="00D646D5">
        <w:rPr>
          <w:rFonts w:ascii="Times New Roman" w:eastAsia="Times New Roman" w:hAnsi="Times New Roman" w:cs="Times New Roman"/>
          <w:color w:val="0F0F0F"/>
          <w:shd w:val="clear" w:color="auto" w:fill="FFFFFF"/>
          <w:lang w:eastAsia="en-GB"/>
        </w:rPr>
        <w:t>;</w:t>
      </w:r>
    </w:p>
    <w:p w14:paraId="48CF8E03" w14:textId="6CAE2AB6" w:rsidR="00751A1F" w:rsidRDefault="00751A1F" w:rsidP="003E67EF">
      <w:pPr>
        <w:pStyle w:val="a4"/>
        <w:numPr>
          <w:ilvl w:val="0"/>
          <w:numId w:val="3"/>
        </w:numPr>
        <w:spacing w:after="120"/>
        <w:contextualSpacing w:val="0"/>
        <w:jc w:val="both"/>
        <w:rPr>
          <w:rFonts w:ascii="Times New Roman" w:eastAsia="Times New Roman" w:hAnsi="Times New Roman" w:cs="Times New Roman"/>
          <w:color w:val="0F0F0F"/>
          <w:shd w:val="clear" w:color="auto" w:fill="FFFFFF"/>
          <w:lang w:eastAsia="en-GB"/>
        </w:rPr>
      </w:pPr>
      <w:r>
        <w:rPr>
          <w:rFonts w:ascii="Times New Roman" w:eastAsia="Times New Roman" w:hAnsi="Times New Roman" w:cs="Times New Roman"/>
          <w:color w:val="0F0F0F"/>
          <w:shd w:val="clear" w:color="auto" w:fill="FFFFFF"/>
          <w:lang w:eastAsia="en-GB"/>
        </w:rPr>
        <w:lastRenderedPageBreak/>
        <w:t>Допуск на территорию СНТ автомобилей, принадлежащи</w:t>
      </w:r>
      <w:r w:rsidR="00540020">
        <w:rPr>
          <w:rFonts w:ascii="Times New Roman" w:eastAsia="Times New Roman" w:hAnsi="Times New Roman" w:cs="Times New Roman"/>
          <w:color w:val="0F0F0F"/>
          <w:shd w:val="clear" w:color="auto" w:fill="FFFFFF"/>
          <w:lang w:eastAsia="en-GB"/>
        </w:rPr>
        <w:t>х</w:t>
      </w:r>
      <w:r>
        <w:rPr>
          <w:rFonts w:ascii="Times New Roman" w:eastAsia="Times New Roman" w:hAnsi="Times New Roman" w:cs="Times New Roman"/>
          <w:color w:val="0F0F0F"/>
          <w:shd w:val="clear" w:color="auto" w:fill="FFFFFF"/>
          <w:lang w:eastAsia="en-GB"/>
        </w:rPr>
        <w:t xml:space="preserve"> гражданам</w:t>
      </w:r>
      <w:bookmarkStart w:id="0" w:name="_GoBack"/>
      <w:bookmarkEnd w:id="0"/>
      <w:r>
        <w:rPr>
          <w:rFonts w:ascii="Times New Roman" w:eastAsia="Times New Roman" w:hAnsi="Times New Roman" w:cs="Times New Roman"/>
          <w:color w:val="0F0F0F"/>
          <w:shd w:val="clear" w:color="auto" w:fill="FFFFFF"/>
          <w:lang w:eastAsia="en-GB"/>
        </w:rPr>
        <w:t>, на законных основаниях проживающим в СНТ</w:t>
      </w:r>
      <w:r w:rsidR="00F6788E">
        <w:rPr>
          <w:rFonts w:ascii="Times New Roman" w:eastAsia="Times New Roman" w:hAnsi="Times New Roman" w:cs="Times New Roman"/>
          <w:color w:val="0F0F0F"/>
          <w:shd w:val="clear" w:color="auto" w:fill="FFFFFF"/>
          <w:lang w:eastAsia="en-GB"/>
        </w:rPr>
        <w:t>;</w:t>
      </w:r>
    </w:p>
    <w:p w14:paraId="5360AB7D" w14:textId="75597103" w:rsidR="00F6788E" w:rsidRDefault="00F6788E" w:rsidP="003E67EF">
      <w:pPr>
        <w:pStyle w:val="a4"/>
        <w:numPr>
          <w:ilvl w:val="0"/>
          <w:numId w:val="3"/>
        </w:numPr>
        <w:spacing w:after="120"/>
        <w:contextualSpacing w:val="0"/>
        <w:jc w:val="both"/>
        <w:rPr>
          <w:rFonts w:ascii="Times New Roman" w:eastAsia="Times New Roman" w:hAnsi="Times New Roman" w:cs="Times New Roman"/>
          <w:color w:val="0F0F0F"/>
          <w:shd w:val="clear" w:color="auto" w:fill="FFFFFF"/>
          <w:lang w:eastAsia="en-GB"/>
        </w:rPr>
      </w:pPr>
      <w:r>
        <w:rPr>
          <w:rFonts w:ascii="Times New Roman" w:eastAsia="Times New Roman" w:hAnsi="Times New Roman" w:cs="Times New Roman"/>
          <w:color w:val="0F0F0F"/>
          <w:shd w:val="clear" w:color="auto" w:fill="FFFFFF"/>
          <w:lang w:eastAsia="en-GB"/>
        </w:rPr>
        <w:t>Допуск на территорию СНТ иных автомобилей только в следующих случаях:</w:t>
      </w:r>
    </w:p>
    <w:p w14:paraId="2114651C" w14:textId="55C9C53E" w:rsidR="00F6788E" w:rsidRDefault="00F6788E" w:rsidP="003E67EF">
      <w:pPr>
        <w:pStyle w:val="a4"/>
        <w:spacing w:after="120"/>
        <w:ind w:left="644"/>
        <w:contextualSpacing w:val="0"/>
        <w:jc w:val="both"/>
        <w:rPr>
          <w:rFonts w:ascii="Times New Roman" w:eastAsia="Times New Roman" w:hAnsi="Times New Roman" w:cs="Times New Roman"/>
          <w:color w:val="0F0F0F"/>
          <w:shd w:val="clear" w:color="auto" w:fill="FFFFFF"/>
          <w:lang w:eastAsia="en-GB"/>
        </w:rPr>
      </w:pPr>
      <w:r>
        <w:rPr>
          <w:rFonts w:ascii="Times New Roman" w:eastAsia="Times New Roman" w:hAnsi="Times New Roman" w:cs="Times New Roman"/>
          <w:color w:val="0F0F0F"/>
          <w:shd w:val="clear" w:color="auto" w:fill="FFFFFF"/>
          <w:lang w:eastAsia="en-GB"/>
        </w:rPr>
        <w:t>- в автомобиле следуют лица, приглашённые гражданами, на законных основаниях проживающими в СНТ;</w:t>
      </w:r>
    </w:p>
    <w:p w14:paraId="0378E9DA" w14:textId="6631140A" w:rsidR="00F6788E" w:rsidRDefault="00F6788E" w:rsidP="003E67EF">
      <w:pPr>
        <w:pStyle w:val="a4"/>
        <w:spacing w:after="120"/>
        <w:ind w:left="644"/>
        <w:contextualSpacing w:val="0"/>
        <w:jc w:val="both"/>
        <w:rPr>
          <w:rFonts w:ascii="Times New Roman" w:eastAsia="Times New Roman" w:hAnsi="Times New Roman" w:cs="Times New Roman"/>
          <w:color w:val="0F0F0F"/>
          <w:shd w:val="clear" w:color="auto" w:fill="FFFFFF"/>
          <w:lang w:eastAsia="en-GB"/>
        </w:rPr>
      </w:pPr>
      <w:r>
        <w:rPr>
          <w:rFonts w:ascii="Times New Roman" w:eastAsia="Times New Roman" w:hAnsi="Times New Roman" w:cs="Times New Roman"/>
          <w:color w:val="0F0F0F"/>
          <w:shd w:val="clear" w:color="auto" w:fill="FFFFFF"/>
          <w:lang w:eastAsia="en-GB"/>
        </w:rPr>
        <w:t>- автомобиль осуществляет доставку грузов по заказу граждан, на законных основаниях проживающих в СНТ;</w:t>
      </w:r>
    </w:p>
    <w:p w14:paraId="03DABF32" w14:textId="008D906C" w:rsidR="00F6788E" w:rsidRDefault="00F6788E" w:rsidP="003E67EF">
      <w:pPr>
        <w:pStyle w:val="a4"/>
        <w:spacing w:after="120"/>
        <w:ind w:left="644"/>
        <w:contextualSpacing w:val="0"/>
        <w:jc w:val="both"/>
        <w:rPr>
          <w:rFonts w:ascii="Times New Roman" w:eastAsia="Times New Roman" w:hAnsi="Times New Roman" w:cs="Times New Roman"/>
          <w:color w:val="0F0F0F"/>
          <w:shd w:val="clear" w:color="auto" w:fill="FFFFFF"/>
          <w:lang w:eastAsia="en-GB"/>
        </w:rPr>
      </w:pPr>
      <w:r>
        <w:rPr>
          <w:rFonts w:ascii="Times New Roman" w:eastAsia="Times New Roman" w:hAnsi="Times New Roman" w:cs="Times New Roman"/>
          <w:color w:val="0F0F0F"/>
          <w:shd w:val="clear" w:color="auto" w:fill="FFFFFF"/>
          <w:lang w:eastAsia="en-GB"/>
        </w:rPr>
        <w:t>- автомобиль принадлежит специальным службам с особым функционалом (скорая медицинская помощь, противопожарная служба, транспорт органов МВД и иные спецмашины соответствующего назначения).</w:t>
      </w:r>
    </w:p>
    <w:p w14:paraId="0FBA7E57" w14:textId="15EDD230" w:rsidR="00F6788E" w:rsidRDefault="00F6788E" w:rsidP="003E67EF">
      <w:pPr>
        <w:pStyle w:val="a4"/>
        <w:spacing w:after="120"/>
        <w:ind w:left="644"/>
        <w:contextualSpacing w:val="0"/>
        <w:jc w:val="both"/>
        <w:rPr>
          <w:rFonts w:ascii="Times New Roman" w:eastAsia="Times New Roman" w:hAnsi="Times New Roman" w:cs="Times New Roman"/>
          <w:color w:val="0F0F0F"/>
          <w:shd w:val="clear" w:color="auto" w:fill="FFFFFF"/>
          <w:lang w:eastAsia="en-GB"/>
        </w:rPr>
      </w:pPr>
      <w:r>
        <w:rPr>
          <w:rFonts w:ascii="Times New Roman" w:eastAsia="Times New Roman" w:hAnsi="Times New Roman" w:cs="Times New Roman"/>
          <w:color w:val="0F0F0F"/>
          <w:shd w:val="clear" w:color="auto" w:fill="FFFFFF"/>
          <w:lang w:eastAsia="en-GB"/>
        </w:rPr>
        <w:t xml:space="preserve">В первых двух случаях открытие и закрытие въездных ворот осуществляется гражданами, к которым направляется автотранспорт, либо дежурными по СНТ по предварительному </w:t>
      </w:r>
      <w:r w:rsidRPr="003E67EF">
        <w:rPr>
          <w:rFonts w:ascii="Times New Roman" w:eastAsia="Times New Roman" w:hAnsi="Times New Roman" w:cs="Times New Roman"/>
          <w:color w:val="0F0F0F"/>
          <w:u w:val="single"/>
          <w:shd w:val="clear" w:color="auto" w:fill="FFFFFF"/>
          <w:lang w:eastAsia="en-GB"/>
        </w:rPr>
        <w:t>личному</w:t>
      </w:r>
      <w:r>
        <w:rPr>
          <w:rFonts w:ascii="Times New Roman" w:eastAsia="Times New Roman" w:hAnsi="Times New Roman" w:cs="Times New Roman"/>
          <w:color w:val="0F0F0F"/>
          <w:shd w:val="clear" w:color="auto" w:fill="FFFFFF"/>
          <w:lang w:eastAsia="en-GB"/>
        </w:rPr>
        <w:t xml:space="preserve"> указанию вышеупомянутых граждан.</w:t>
      </w:r>
    </w:p>
    <w:p w14:paraId="03517F19" w14:textId="06F31A61" w:rsidR="00F6788E" w:rsidRPr="00D646D5" w:rsidRDefault="003E67EF" w:rsidP="003E67EF">
      <w:pPr>
        <w:pStyle w:val="a4"/>
        <w:spacing w:after="120"/>
        <w:ind w:left="644"/>
        <w:contextualSpacing w:val="0"/>
        <w:jc w:val="both"/>
        <w:rPr>
          <w:rFonts w:ascii="Times New Roman" w:eastAsia="Times New Roman" w:hAnsi="Times New Roman" w:cs="Times New Roman"/>
          <w:color w:val="0F0F0F"/>
          <w:shd w:val="clear" w:color="auto" w:fill="FFFFFF"/>
          <w:lang w:eastAsia="en-GB"/>
        </w:rPr>
      </w:pPr>
      <w:r>
        <w:rPr>
          <w:rFonts w:ascii="Times New Roman" w:eastAsia="Times New Roman" w:hAnsi="Times New Roman" w:cs="Times New Roman"/>
          <w:color w:val="0F0F0F"/>
          <w:shd w:val="clear" w:color="auto" w:fill="FFFFFF"/>
          <w:lang w:eastAsia="en-GB"/>
        </w:rPr>
        <w:t>Факт въезда на территорию СНТ автомобилей грузоподъёмностью более пяти тонн должен быть обязательно отражён в соответствующем журнале с указанием даты и времени въезда, а также номера участка, на который проследовал транспорт (за исключением автомобилей, осуществляющих вывоз бытового мусора с площадки непосредственно за въездными воротами СНТ).</w:t>
      </w:r>
    </w:p>
    <w:p w14:paraId="66D5016A" w14:textId="6BFEA68D" w:rsidR="00630833" w:rsidRPr="00D646D5" w:rsidRDefault="00630833" w:rsidP="00A511D9">
      <w:pPr>
        <w:pStyle w:val="a4"/>
        <w:numPr>
          <w:ilvl w:val="0"/>
          <w:numId w:val="3"/>
        </w:numPr>
        <w:spacing w:after="120"/>
        <w:contextualSpacing w:val="0"/>
        <w:jc w:val="both"/>
        <w:rPr>
          <w:rFonts w:ascii="Times New Roman" w:eastAsia="Times New Roman" w:hAnsi="Times New Roman" w:cs="Times New Roman"/>
          <w:color w:val="0F0F0F"/>
          <w:shd w:val="clear" w:color="auto" w:fill="FFFFFF"/>
          <w:lang w:eastAsia="en-GB"/>
        </w:rPr>
      </w:pPr>
      <w:r w:rsidRPr="00D646D5">
        <w:rPr>
          <w:rFonts w:ascii="Times New Roman" w:eastAsia="Times New Roman" w:hAnsi="Times New Roman" w:cs="Times New Roman"/>
          <w:color w:val="0F0F0F"/>
          <w:shd w:val="clear" w:color="auto" w:fill="FFFFFF"/>
          <w:lang w:eastAsia="en-GB"/>
        </w:rPr>
        <w:t>В случае выявления опасности для членов СНТ (оборванны</w:t>
      </w:r>
      <w:r w:rsidR="00D646D5" w:rsidRPr="00D646D5">
        <w:rPr>
          <w:rFonts w:ascii="Times New Roman" w:eastAsia="Times New Roman" w:hAnsi="Times New Roman" w:cs="Times New Roman"/>
          <w:color w:val="0F0F0F"/>
          <w:shd w:val="clear" w:color="auto" w:fill="FFFFFF"/>
          <w:lang w:eastAsia="en-GB"/>
        </w:rPr>
        <w:t>х</w:t>
      </w:r>
      <w:r w:rsidRPr="00D646D5">
        <w:rPr>
          <w:rFonts w:ascii="Times New Roman" w:eastAsia="Times New Roman" w:hAnsi="Times New Roman" w:cs="Times New Roman"/>
          <w:color w:val="0F0F0F"/>
          <w:shd w:val="clear" w:color="auto" w:fill="FFFFFF"/>
          <w:lang w:eastAsia="en-GB"/>
        </w:rPr>
        <w:t xml:space="preserve"> провод</w:t>
      </w:r>
      <w:r w:rsidR="00D646D5" w:rsidRPr="00D646D5">
        <w:rPr>
          <w:rFonts w:ascii="Times New Roman" w:eastAsia="Times New Roman" w:hAnsi="Times New Roman" w:cs="Times New Roman"/>
          <w:color w:val="0F0F0F"/>
          <w:shd w:val="clear" w:color="auto" w:fill="FFFFFF"/>
          <w:lang w:eastAsia="en-GB"/>
        </w:rPr>
        <w:t>ов</w:t>
      </w:r>
      <w:r w:rsidRPr="00D646D5">
        <w:rPr>
          <w:rFonts w:ascii="Times New Roman" w:eastAsia="Times New Roman" w:hAnsi="Times New Roman" w:cs="Times New Roman"/>
          <w:color w:val="0F0F0F"/>
          <w:shd w:val="clear" w:color="auto" w:fill="FFFFFF"/>
          <w:lang w:eastAsia="en-GB"/>
        </w:rPr>
        <w:t>, опасн</w:t>
      </w:r>
      <w:r w:rsidR="00D646D5" w:rsidRPr="00D646D5">
        <w:rPr>
          <w:rFonts w:ascii="Times New Roman" w:eastAsia="Times New Roman" w:hAnsi="Times New Roman" w:cs="Times New Roman"/>
          <w:color w:val="0F0F0F"/>
          <w:shd w:val="clear" w:color="auto" w:fill="FFFFFF"/>
          <w:lang w:eastAsia="en-GB"/>
        </w:rPr>
        <w:t>ых</w:t>
      </w:r>
      <w:r w:rsidRPr="00D646D5">
        <w:rPr>
          <w:rFonts w:ascii="Times New Roman" w:eastAsia="Times New Roman" w:hAnsi="Times New Roman" w:cs="Times New Roman"/>
          <w:color w:val="0F0F0F"/>
          <w:shd w:val="clear" w:color="auto" w:fill="FFFFFF"/>
          <w:lang w:eastAsia="en-GB"/>
        </w:rPr>
        <w:t xml:space="preserve"> ям, остры</w:t>
      </w:r>
      <w:r w:rsidR="00D646D5" w:rsidRPr="00D646D5">
        <w:rPr>
          <w:rFonts w:ascii="Times New Roman" w:eastAsia="Times New Roman" w:hAnsi="Times New Roman" w:cs="Times New Roman"/>
          <w:color w:val="0F0F0F"/>
          <w:shd w:val="clear" w:color="auto" w:fill="FFFFFF"/>
          <w:lang w:eastAsia="en-GB"/>
        </w:rPr>
        <w:t>х</w:t>
      </w:r>
      <w:r w:rsidRPr="00D646D5">
        <w:rPr>
          <w:rFonts w:ascii="Times New Roman" w:eastAsia="Times New Roman" w:hAnsi="Times New Roman" w:cs="Times New Roman"/>
          <w:color w:val="0F0F0F"/>
          <w:shd w:val="clear" w:color="auto" w:fill="FFFFFF"/>
          <w:lang w:eastAsia="en-GB"/>
        </w:rPr>
        <w:t xml:space="preserve"> предмет</w:t>
      </w:r>
      <w:r w:rsidR="00D646D5" w:rsidRPr="00D646D5">
        <w:rPr>
          <w:rFonts w:ascii="Times New Roman" w:eastAsia="Times New Roman" w:hAnsi="Times New Roman" w:cs="Times New Roman"/>
          <w:color w:val="0F0F0F"/>
          <w:shd w:val="clear" w:color="auto" w:fill="FFFFFF"/>
          <w:lang w:eastAsia="en-GB"/>
        </w:rPr>
        <w:t>ов</w:t>
      </w:r>
      <w:r w:rsidRPr="00D646D5">
        <w:rPr>
          <w:rFonts w:ascii="Times New Roman" w:eastAsia="Times New Roman" w:hAnsi="Times New Roman" w:cs="Times New Roman"/>
          <w:color w:val="0F0F0F"/>
          <w:shd w:val="clear" w:color="auto" w:fill="FFFFFF"/>
          <w:lang w:eastAsia="en-GB"/>
        </w:rPr>
        <w:t xml:space="preserve"> на пути следования </w:t>
      </w:r>
      <w:r w:rsidR="00D646D5" w:rsidRPr="00D646D5">
        <w:rPr>
          <w:rFonts w:ascii="Times New Roman" w:eastAsia="Times New Roman" w:hAnsi="Times New Roman" w:cs="Times New Roman"/>
          <w:color w:val="0F0F0F"/>
          <w:shd w:val="clear" w:color="auto" w:fill="FFFFFF"/>
          <w:lang w:eastAsia="en-GB"/>
        </w:rPr>
        <w:t>граждан и автомобилей и т.д.</w:t>
      </w:r>
      <w:r w:rsidRPr="00D646D5">
        <w:rPr>
          <w:rFonts w:ascii="Times New Roman" w:eastAsia="Times New Roman" w:hAnsi="Times New Roman" w:cs="Times New Roman"/>
          <w:color w:val="0F0F0F"/>
          <w:shd w:val="clear" w:color="auto" w:fill="FFFFFF"/>
          <w:lang w:eastAsia="en-GB"/>
        </w:rPr>
        <w:t xml:space="preserve">), </w:t>
      </w:r>
      <w:r w:rsidR="00F854DB" w:rsidRPr="00D646D5">
        <w:rPr>
          <w:rFonts w:ascii="Times New Roman" w:eastAsia="Times New Roman" w:hAnsi="Times New Roman" w:cs="Times New Roman"/>
          <w:color w:val="0F0F0F"/>
          <w:shd w:val="clear" w:color="auto" w:fill="FFFFFF"/>
          <w:lang w:eastAsia="en-GB"/>
        </w:rPr>
        <w:t xml:space="preserve">как </w:t>
      </w:r>
      <w:r w:rsidRPr="00D646D5">
        <w:rPr>
          <w:rFonts w:ascii="Times New Roman" w:eastAsia="Times New Roman" w:hAnsi="Times New Roman" w:cs="Times New Roman"/>
          <w:color w:val="0F0F0F"/>
          <w:shd w:val="clear" w:color="auto" w:fill="FFFFFF"/>
          <w:lang w:eastAsia="en-GB"/>
        </w:rPr>
        <w:t>обнаруженн</w:t>
      </w:r>
      <w:r w:rsidR="00F854DB" w:rsidRPr="00D646D5">
        <w:rPr>
          <w:rFonts w:ascii="Times New Roman" w:eastAsia="Times New Roman" w:hAnsi="Times New Roman" w:cs="Times New Roman"/>
          <w:color w:val="0F0F0F"/>
          <w:shd w:val="clear" w:color="auto" w:fill="FFFFFF"/>
          <w:lang w:eastAsia="en-GB"/>
        </w:rPr>
        <w:t>о</w:t>
      </w:r>
      <w:r w:rsidRPr="00D646D5">
        <w:rPr>
          <w:rFonts w:ascii="Times New Roman" w:eastAsia="Times New Roman" w:hAnsi="Times New Roman" w:cs="Times New Roman"/>
          <w:color w:val="0F0F0F"/>
          <w:shd w:val="clear" w:color="auto" w:fill="FFFFFF"/>
          <w:lang w:eastAsia="en-GB"/>
        </w:rPr>
        <w:t xml:space="preserve">й в </w:t>
      </w:r>
      <w:r w:rsidR="00F854DB" w:rsidRPr="00D646D5">
        <w:rPr>
          <w:rFonts w:ascii="Times New Roman" w:eastAsia="Times New Roman" w:hAnsi="Times New Roman" w:cs="Times New Roman"/>
          <w:color w:val="0F0F0F"/>
          <w:shd w:val="clear" w:color="auto" w:fill="FFFFFF"/>
          <w:lang w:eastAsia="en-GB"/>
        </w:rPr>
        <w:t xml:space="preserve">процессе </w:t>
      </w:r>
      <w:r w:rsidRPr="00D646D5">
        <w:rPr>
          <w:rFonts w:ascii="Times New Roman" w:eastAsia="Times New Roman" w:hAnsi="Times New Roman" w:cs="Times New Roman"/>
          <w:color w:val="0F0F0F"/>
          <w:shd w:val="clear" w:color="auto" w:fill="FFFFFF"/>
          <w:lang w:eastAsia="en-GB"/>
        </w:rPr>
        <w:t xml:space="preserve">обхода, так </w:t>
      </w:r>
      <w:r w:rsidR="00F854DB" w:rsidRPr="00D646D5">
        <w:rPr>
          <w:rFonts w:ascii="Times New Roman" w:eastAsia="Times New Roman" w:hAnsi="Times New Roman" w:cs="Times New Roman"/>
          <w:color w:val="0F0F0F"/>
          <w:shd w:val="clear" w:color="auto" w:fill="FFFFFF"/>
          <w:lang w:eastAsia="en-GB"/>
        </w:rPr>
        <w:t xml:space="preserve">и при получении сигнала </w:t>
      </w:r>
      <w:r w:rsidRPr="00D646D5">
        <w:rPr>
          <w:rFonts w:ascii="Times New Roman" w:eastAsia="Times New Roman" w:hAnsi="Times New Roman" w:cs="Times New Roman"/>
          <w:color w:val="0F0F0F"/>
          <w:shd w:val="clear" w:color="auto" w:fill="FFFFFF"/>
          <w:lang w:eastAsia="en-GB"/>
        </w:rPr>
        <w:t>от членов СНТ – немедленно</w:t>
      </w:r>
      <w:r w:rsidR="00F854DB" w:rsidRPr="00D646D5">
        <w:rPr>
          <w:rFonts w:ascii="Times New Roman" w:eastAsia="Times New Roman" w:hAnsi="Times New Roman" w:cs="Times New Roman"/>
          <w:color w:val="0F0F0F"/>
          <w:shd w:val="clear" w:color="auto" w:fill="FFFFFF"/>
          <w:lang w:eastAsia="en-GB"/>
        </w:rPr>
        <w:t>е информирование</w:t>
      </w:r>
      <w:r w:rsidRPr="00D646D5">
        <w:rPr>
          <w:rFonts w:ascii="Times New Roman" w:eastAsia="Times New Roman" w:hAnsi="Times New Roman" w:cs="Times New Roman"/>
          <w:color w:val="0F0F0F"/>
          <w:shd w:val="clear" w:color="auto" w:fill="FFFFFF"/>
          <w:lang w:eastAsia="en-GB"/>
        </w:rPr>
        <w:t xml:space="preserve"> об этом </w:t>
      </w:r>
      <w:r w:rsidR="005748AE">
        <w:rPr>
          <w:rFonts w:ascii="Times New Roman" w:eastAsia="Times New Roman" w:hAnsi="Times New Roman" w:cs="Times New Roman"/>
          <w:color w:val="0F0F0F"/>
          <w:shd w:val="clear" w:color="auto" w:fill="FFFFFF"/>
          <w:lang w:eastAsia="en-GB"/>
        </w:rPr>
        <w:t>п</w:t>
      </w:r>
      <w:r w:rsidRPr="00D646D5">
        <w:rPr>
          <w:rFonts w:ascii="Times New Roman" w:eastAsia="Times New Roman" w:hAnsi="Times New Roman" w:cs="Times New Roman"/>
          <w:color w:val="0F0F0F"/>
          <w:shd w:val="clear" w:color="auto" w:fill="FFFFFF"/>
          <w:lang w:eastAsia="en-GB"/>
        </w:rPr>
        <w:t>редседател</w:t>
      </w:r>
      <w:r w:rsidR="00F854DB" w:rsidRPr="00D646D5">
        <w:rPr>
          <w:rFonts w:ascii="Times New Roman" w:eastAsia="Times New Roman" w:hAnsi="Times New Roman" w:cs="Times New Roman"/>
          <w:color w:val="0F0F0F"/>
          <w:shd w:val="clear" w:color="auto" w:fill="FFFFFF"/>
          <w:lang w:eastAsia="en-GB"/>
        </w:rPr>
        <w:t>я</w:t>
      </w:r>
      <w:r w:rsidRPr="00D646D5">
        <w:rPr>
          <w:rFonts w:ascii="Times New Roman" w:eastAsia="Times New Roman" w:hAnsi="Times New Roman" w:cs="Times New Roman"/>
          <w:color w:val="0F0F0F"/>
          <w:shd w:val="clear" w:color="auto" w:fill="FFFFFF"/>
          <w:lang w:eastAsia="en-GB"/>
        </w:rPr>
        <w:t xml:space="preserve"> СНТ</w:t>
      </w:r>
      <w:r w:rsidR="003C6C74" w:rsidRPr="00D646D5">
        <w:rPr>
          <w:rFonts w:ascii="Times New Roman" w:eastAsia="Times New Roman" w:hAnsi="Times New Roman" w:cs="Times New Roman"/>
          <w:color w:val="0F0F0F"/>
          <w:shd w:val="clear" w:color="auto" w:fill="FFFFFF"/>
          <w:lang w:eastAsia="en-GB"/>
        </w:rPr>
        <w:t>;</w:t>
      </w:r>
    </w:p>
    <w:p w14:paraId="7AF16BD2" w14:textId="239A10F3" w:rsidR="00630833" w:rsidRPr="00D646D5" w:rsidRDefault="00630833" w:rsidP="00A511D9">
      <w:pPr>
        <w:pStyle w:val="a4"/>
        <w:numPr>
          <w:ilvl w:val="0"/>
          <w:numId w:val="3"/>
        </w:numPr>
        <w:spacing w:after="120"/>
        <w:contextualSpacing w:val="0"/>
        <w:jc w:val="both"/>
        <w:rPr>
          <w:rFonts w:ascii="Times New Roman" w:eastAsia="Times New Roman" w:hAnsi="Times New Roman" w:cs="Times New Roman"/>
          <w:color w:val="0F0F0F"/>
          <w:shd w:val="clear" w:color="auto" w:fill="FFFFFF"/>
          <w:lang w:eastAsia="en-GB"/>
        </w:rPr>
      </w:pPr>
      <w:r w:rsidRPr="00D646D5">
        <w:rPr>
          <w:rFonts w:ascii="Times New Roman" w:eastAsia="Times New Roman" w:hAnsi="Times New Roman" w:cs="Times New Roman"/>
          <w:color w:val="0F0F0F"/>
          <w:shd w:val="clear" w:color="auto" w:fill="FFFFFF"/>
          <w:lang w:eastAsia="en-GB"/>
        </w:rPr>
        <w:t>В случае выявления подозрительных лиц или противоправных действий на территории СНТ – незамедлительное обращение в органы правопорядка</w:t>
      </w:r>
      <w:r w:rsidR="003C6C74" w:rsidRPr="00D646D5">
        <w:rPr>
          <w:rFonts w:ascii="Times New Roman" w:eastAsia="Times New Roman" w:hAnsi="Times New Roman" w:cs="Times New Roman"/>
          <w:color w:val="0F0F0F"/>
          <w:shd w:val="clear" w:color="auto" w:fill="FFFFFF"/>
          <w:lang w:eastAsia="en-GB"/>
        </w:rPr>
        <w:t>;</w:t>
      </w:r>
    </w:p>
    <w:p w14:paraId="0BDC4059" w14:textId="296C6270" w:rsidR="00630833" w:rsidRPr="00D646D5" w:rsidRDefault="00630833" w:rsidP="00A511D9">
      <w:pPr>
        <w:pStyle w:val="a4"/>
        <w:numPr>
          <w:ilvl w:val="0"/>
          <w:numId w:val="3"/>
        </w:numPr>
        <w:spacing w:after="120"/>
        <w:contextualSpacing w:val="0"/>
        <w:jc w:val="both"/>
        <w:rPr>
          <w:rFonts w:ascii="Times New Roman" w:eastAsia="Times New Roman" w:hAnsi="Times New Roman" w:cs="Times New Roman"/>
          <w:color w:val="0F0F0F"/>
          <w:shd w:val="clear" w:color="auto" w:fill="FFFFFF"/>
          <w:lang w:eastAsia="en-GB"/>
        </w:rPr>
      </w:pPr>
      <w:r w:rsidRPr="00D646D5">
        <w:rPr>
          <w:rFonts w:ascii="Times New Roman" w:eastAsia="Times New Roman" w:hAnsi="Times New Roman" w:cs="Times New Roman"/>
          <w:color w:val="0F0F0F"/>
          <w:shd w:val="clear" w:color="auto" w:fill="FFFFFF"/>
          <w:lang w:eastAsia="en-GB"/>
        </w:rPr>
        <w:t xml:space="preserve">В случае получения информации о возгорании на территории СНТ – </w:t>
      </w:r>
      <w:r w:rsidR="00F854DB" w:rsidRPr="00D646D5">
        <w:rPr>
          <w:rFonts w:ascii="Times New Roman" w:eastAsia="Times New Roman" w:hAnsi="Times New Roman" w:cs="Times New Roman"/>
          <w:color w:val="0F0F0F"/>
          <w:shd w:val="clear" w:color="auto" w:fill="FFFFFF"/>
          <w:lang w:eastAsia="en-GB"/>
        </w:rPr>
        <w:t xml:space="preserve">срочный </w:t>
      </w:r>
      <w:r w:rsidRPr="00D646D5">
        <w:rPr>
          <w:rFonts w:ascii="Times New Roman" w:eastAsia="Times New Roman" w:hAnsi="Times New Roman" w:cs="Times New Roman"/>
          <w:color w:val="0F0F0F"/>
          <w:shd w:val="clear" w:color="auto" w:fill="FFFFFF"/>
          <w:lang w:eastAsia="en-GB"/>
        </w:rPr>
        <w:t xml:space="preserve">вызов пожарной охраны и оповещение </w:t>
      </w:r>
      <w:r w:rsidR="005748AE">
        <w:rPr>
          <w:rFonts w:ascii="Times New Roman" w:eastAsia="Times New Roman" w:hAnsi="Times New Roman" w:cs="Times New Roman"/>
          <w:color w:val="0F0F0F"/>
          <w:shd w:val="clear" w:color="auto" w:fill="FFFFFF"/>
          <w:lang w:eastAsia="en-GB"/>
        </w:rPr>
        <w:t>п</w:t>
      </w:r>
      <w:r w:rsidRPr="00D646D5">
        <w:rPr>
          <w:rFonts w:ascii="Times New Roman" w:eastAsia="Times New Roman" w:hAnsi="Times New Roman" w:cs="Times New Roman"/>
          <w:color w:val="0F0F0F"/>
          <w:shd w:val="clear" w:color="auto" w:fill="FFFFFF"/>
          <w:lang w:eastAsia="en-GB"/>
        </w:rPr>
        <w:t>редседателя СНТ</w:t>
      </w:r>
      <w:r w:rsidR="003C6C74" w:rsidRPr="00D646D5">
        <w:rPr>
          <w:rFonts w:ascii="Times New Roman" w:eastAsia="Times New Roman" w:hAnsi="Times New Roman" w:cs="Times New Roman"/>
          <w:color w:val="0F0F0F"/>
          <w:shd w:val="clear" w:color="auto" w:fill="FFFFFF"/>
          <w:lang w:eastAsia="en-GB"/>
        </w:rPr>
        <w:t>.</w:t>
      </w:r>
    </w:p>
    <w:p w14:paraId="1C0CDFE9" w14:textId="3F19E77A" w:rsidR="00925996" w:rsidRPr="00D646D5" w:rsidRDefault="00925996" w:rsidP="00A511D9">
      <w:pPr>
        <w:spacing w:after="120"/>
        <w:jc w:val="both"/>
        <w:rPr>
          <w:rFonts w:ascii="Times New Roman" w:eastAsia="Times New Roman" w:hAnsi="Times New Roman" w:cs="Times New Roman"/>
          <w:color w:val="0F0F0F"/>
          <w:shd w:val="clear" w:color="auto" w:fill="FFFFFF"/>
          <w:lang w:eastAsia="en-GB"/>
        </w:rPr>
      </w:pPr>
    </w:p>
    <w:p w14:paraId="5FD1FF5F" w14:textId="37FA82D3" w:rsidR="00925996" w:rsidRPr="00D646D5" w:rsidRDefault="00AB0F32" w:rsidP="00672434">
      <w:pPr>
        <w:pStyle w:val="a4"/>
        <w:numPr>
          <w:ilvl w:val="0"/>
          <w:numId w:val="4"/>
        </w:numPr>
        <w:spacing w:after="120"/>
        <w:contextualSpacing w:val="0"/>
        <w:jc w:val="both"/>
        <w:rPr>
          <w:rFonts w:ascii="Times New Roman" w:eastAsia="Times New Roman" w:hAnsi="Times New Roman" w:cs="Times New Roman"/>
          <w:color w:val="0F0F0F"/>
          <w:lang w:eastAsia="en-GB"/>
        </w:rPr>
      </w:pPr>
      <w:r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Дежурным по </w:t>
      </w:r>
      <w:r w:rsidR="00925996" w:rsidRPr="00D646D5">
        <w:rPr>
          <w:rFonts w:ascii="Times New Roman" w:eastAsia="Times New Roman" w:hAnsi="Times New Roman" w:cs="Times New Roman"/>
          <w:color w:val="0F0F0F"/>
          <w:lang w:eastAsia="en-GB"/>
        </w:rPr>
        <w:t>СНТ запрещается</w:t>
      </w:r>
      <w:r w:rsidR="0042680A" w:rsidRPr="00D646D5">
        <w:rPr>
          <w:rFonts w:ascii="Times New Roman" w:eastAsia="Times New Roman" w:hAnsi="Times New Roman" w:cs="Times New Roman"/>
          <w:color w:val="0F0F0F"/>
          <w:lang w:eastAsia="en-GB"/>
        </w:rPr>
        <w:t>:</w:t>
      </w:r>
    </w:p>
    <w:p w14:paraId="162E1C61" w14:textId="0058DBC4" w:rsidR="004A29FA" w:rsidRPr="00D646D5" w:rsidRDefault="00F854DB" w:rsidP="00D779C8">
      <w:pPr>
        <w:pStyle w:val="a4"/>
        <w:numPr>
          <w:ilvl w:val="1"/>
          <w:numId w:val="4"/>
        </w:numPr>
        <w:tabs>
          <w:tab w:val="left" w:pos="851"/>
        </w:tabs>
        <w:spacing w:after="120"/>
        <w:ind w:left="851" w:hanging="491"/>
        <w:contextualSpacing w:val="0"/>
        <w:jc w:val="both"/>
        <w:rPr>
          <w:rFonts w:ascii="Times New Roman" w:eastAsia="Times New Roman" w:hAnsi="Times New Roman" w:cs="Times New Roman"/>
          <w:color w:val="0F0F0F"/>
          <w:lang w:eastAsia="en-GB"/>
        </w:rPr>
      </w:pPr>
      <w:r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 </w:t>
      </w:r>
      <w:r w:rsidR="004A29FA" w:rsidRPr="00D646D5">
        <w:rPr>
          <w:rFonts w:ascii="Times New Roman" w:eastAsia="Times New Roman" w:hAnsi="Times New Roman" w:cs="Times New Roman"/>
          <w:color w:val="0F0F0F"/>
          <w:lang w:eastAsia="en-GB"/>
        </w:rPr>
        <w:t>Предоставл</w:t>
      </w:r>
      <w:r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ять </w:t>
      </w:r>
      <w:r w:rsidR="004A29FA" w:rsidRPr="00D646D5">
        <w:rPr>
          <w:rFonts w:ascii="Times New Roman" w:eastAsia="Times New Roman" w:hAnsi="Times New Roman" w:cs="Times New Roman"/>
          <w:color w:val="0F0F0F"/>
          <w:lang w:eastAsia="en-GB"/>
        </w:rPr>
        <w:t>информаци</w:t>
      </w:r>
      <w:r w:rsidRPr="00D646D5">
        <w:rPr>
          <w:rFonts w:ascii="Times New Roman" w:eastAsia="Times New Roman" w:hAnsi="Times New Roman" w:cs="Times New Roman"/>
          <w:color w:val="0F0F0F"/>
          <w:lang w:eastAsia="en-GB"/>
        </w:rPr>
        <w:t>ю</w:t>
      </w:r>
      <w:r w:rsidR="004A29FA"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 о членах СНТ третьим лицам</w:t>
      </w:r>
      <w:r w:rsidR="005A3F57"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 за исключением </w:t>
      </w:r>
      <w:r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представителей </w:t>
      </w:r>
      <w:r w:rsidR="005A3F57"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 правоохранительных органов</w:t>
      </w:r>
      <w:r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 при наличии соответствующ</w:t>
      </w:r>
      <w:r w:rsidR="00A511D9" w:rsidRPr="00D646D5">
        <w:rPr>
          <w:rFonts w:ascii="Times New Roman" w:eastAsia="Times New Roman" w:hAnsi="Times New Roman" w:cs="Times New Roman"/>
          <w:color w:val="0F0F0F"/>
          <w:lang w:eastAsia="en-GB"/>
        </w:rPr>
        <w:t>его</w:t>
      </w:r>
      <w:r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 запрос</w:t>
      </w:r>
      <w:r w:rsidR="00A511D9" w:rsidRPr="00D646D5">
        <w:rPr>
          <w:rFonts w:ascii="Times New Roman" w:eastAsia="Times New Roman" w:hAnsi="Times New Roman" w:cs="Times New Roman"/>
          <w:color w:val="0F0F0F"/>
          <w:lang w:eastAsia="en-GB"/>
        </w:rPr>
        <w:t>а</w:t>
      </w:r>
      <w:r w:rsidR="00D646D5"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; при этом </w:t>
      </w:r>
      <w:r w:rsidR="005748AE">
        <w:rPr>
          <w:rFonts w:ascii="Times New Roman" w:eastAsia="Times New Roman" w:hAnsi="Times New Roman" w:cs="Times New Roman"/>
          <w:color w:val="0F0F0F"/>
          <w:lang w:eastAsia="en-GB"/>
        </w:rPr>
        <w:t>п</w:t>
      </w:r>
      <w:r w:rsidR="00D646D5" w:rsidRPr="00D646D5">
        <w:rPr>
          <w:rFonts w:ascii="Times New Roman" w:eastAsia="Times New Roman" w:hAnsi="Times New Roman" w:cs="Times New Roman"/>
          <w:color w:val="0F0F0F"/>
          <w:lang w:eastAsia="en-GB"/>
        </w:rPr>
        <w:t>редседатель СНТ должен быть н</w:t>
      </w:r>
      <w:r w:rsidR="00372F50" w:rsidRPr="00D646D5">
        <w:rPr>
          <w:rFonts w:ascii="Times New Roman" w:eastAsia="Times New Roman" w:hAnsi="Times New Roman" w:cs="Times New Roman"/>
          <w:color w:val="0F0F0F"/>
          <w:lang w:eastAsia="en-GB"/>
        </w:rPr>
        <w:t>езамедлительно проинформирова</w:t>
      </w:r>
      <w:r w:rsidR="00D646D5" w:rsidRPr="00D646D5">
        <w:rPr>
          <w:rFonts w:ascii="Times New Roman" w:eastAsia="Times New Roman" w:hAnsi="Times New Roman" w:cs="Times New Roman"/>
          <w:color w:val="0F0F0F"/>
          <w:lang w:eastAsia="en-GB"/>
        </w:rPr>
        <w:t>н</w:t>
      </w:r>
      <w:r w:rsidR="00372F50"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 о факте </w:t>
      </w:r>
      <w:r w:rsidR="00D646D5"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данного </w:t>
      </w:r>
      <w:r w:rsidR="00372F50" w:rsidRPr="00D646D5">
        <w:rPr>
          <w:rFonts w:ascii="Times New Roman" w:eastAsia="Times New Roman" w:hAnsi="Times New Roman" w:cs="Times New Roman"/>
          <w:color w:val="0F0F0F"/>
          <w:lang w:eastAsia="en-GB"/>
        </w:rPr>
        <w:t>запроса;</w:t>
      </w:r>
    </w:p>
    <w:p w14:paraId="5FF716EF" w14:textId="05910CF5" w:rsidR="004A29FA" w:rsidRPr="00D646D5" w:rsidRDefault="00A511D9" w:rsidP="00D779C8">
      <w:pPr>
        <w:pStyle w:val="a4"/>
        <w:numPr>
          <w:ilvl w:val="1"/>
          <w:numId w:val="4"/>
        </w:numPr>
        <w:tabs>
          <w:tab w:val="left" w:pos="851"/>
        </w:tabs>
        <w:spacing w:after="120"/>
        <w:ind w:left="851" w:hanging="491"/>
        <w:contextualSpacing w:val="0"/>
        <w:jc w:val="both"/>
        <w:rPr>
          <w:rFonts w:ascii="Times New Roman" w:eastAsia="Times New Roman" w:hAnsi="Times New Roman" w:cs="Times New Roman"/>
          <w:color w:val="0F0F0F"/>
          <w:lang w:eastAsia="en-GB"/>
        </w:rPr>
      </w:pPr>
      <w:r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 </w:t>
      </w:r>
      <w:r w:rsidR="004A29FA" w:rsidRPr="00D646D5">
        <w:rPr>
          <w:rFonts w:ascii="Times New Roman" w:eastAsia="Times New Roman" w:hAnsi="Times New Roman" w:cs="Times New Roman"/>
          <w:color w:val="0F0F0F"/>
          <w:lang w:eastAsia="en-GB"/>
        </w:rPr>
        <w:t>Наруш</w:t>
      </w:r>
      <w:r w:rsidRPr="00D646D5">
        <w:rPr>
          <w:rFonts w:ascii="Times New Roman" w:eastAsia="Times New Roman" w:hAnsi="Times New Roman" w:cs="Times New Roman"/>
          <w:color w:val="0F0F0F"/>
          <w:lang w:eastAsia="en-GB"/>
        </w:rPr>
        <w:t>ать</w:t>
      </w:r>
      <w:r w:rsidR="004A29FA"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 границ</w:t>
      </w:r>
      <w:r w:rsidRPr="00D646D5">
        <w:rPr>
          <w:rFonts w:ascii="Times New Roman" w:eastAsia="Times New Roman" w:hAnsi="Times New Roman" w:cs="Times New Roman"/>
          <w:color w:val="0F0F0F"/>
          <w:lang w:eastAsia="en-GB"/>
        </w:rPr>
        <w:t>ы</w:t>
      </w:r>
      <w:r w:rsidR="004A29FA"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 частной собственности садоводов за исключением ситуаций, когда имеются обоснованные предположения </w:t>
      </w:r>
      <w:r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о </w:t>
      </w:r>
      <w:r w:rsidR="004A29FA"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совершении противоправных действий на участках </w:t>
      </w:r>
      <w:r w:rsidRPr="00D646D5">
        <w:rPr>
          <w:rFonts w:ascii="Times New Roman" w:eastAsia="Times New Roman" w:hAnsi="Times New Roman" w:cs="Times New Roman"/>
          <w:color w:val="0F0F0F"/>
          <w:lang w:eastAsia="en-GB"/>
        </w:rPr>
        <w:t>СНТ</w:t>
      </w:r>
      <w:r w:rsidR="003C6C74" w:rsidRPr="00D646D5">
        <w:rPr>
          <w:rFonts w:ascii="Times New Roman" w:eastAsia="Times New Roman" w:hAnsi="Times New Roman" w:cs="Times New Roman"/>
          <w:color w:val="0F0F0F"/>
          <w:shd w:val="clear" w:color="auto" w:fill="FFFFFF"/>
          <w:lang w:eastAsia="en-GB"/>
        </w:rPr>
        <w:t>;</w:t>
      </w:r>
    </w:p>
    <w:p w14:paraId="05F8B7BD" w14:textId="6F233526" w:rsidR="004A29FA" w:rsidRPr="00D646D5" w:rsidRDefault="00A511D9" w:rsidP="00D779C8">
      <w:pPr>
        <w:pStyle w:val="a4"/>
        <w:numPr>
          <w:ilvl w:val="1"/>
          <w:numId w:val="4"/>
        </w:numPr>
        <w:tabs>
          <w:tab w:val="left" w:pos="851"/>
        </w:tabs>
        <w:spacing w:after="120"/>
        <w:ind w:left="851" w:hanging="491"/>
        <w:contextualSpacing w:val="0"/>
        <w:jc w:val="both"/>
        <w:rPr>
          <w:rFonts w:ascii="Times New Roman" w:eastAsia="Times New Roman" w:hAnsi="Times New Roman" w:cs="Times New Roman"/>
          <w:color w:val="0F0F0F"/>
          <w:lang w:eastAsia="en-GB"/>
        </w:rPr>
      </w:pPr>
      <w:r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 </w:t>
      </w:r>
      <w:r w:rsidR="004A29FA" w:rsidRPr="00D646D5">
        <w:rPr>
          <w:rFonts w:ascii="Times New Roman" w:eastAsia="Times New Roman" w:hAnsi="Times New Roman" w:cs="Times New Roman"/>
          <w:color w:val="0F0F0F"/>
          <w:lang w:eastAsia="en-GB"/>
        </w:rPr>
        <w:t>Употребл</w:t>
      </w:r>
      <w:r w:rsidRPr="00D646D5">
        <w:rPr>
          <w:rFonts w:ascii="Times New Roman" w:eastAsia="Times New Roman" w:hAnsi="Times New Roman" w:cs="Times New Roman"/>
          <w:color w:val="0F0F0F"/>
          <w:lang w:eastAsia="en-GB"/>
        </w:rPr>
        <w:t>ять</w:t>
      </w:r>
      <w:r w:rsidR="004A29FA"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 спиртны</w:t>
      </w:r>
      <w:r w:rsidRPr="00D646D5">
        <w:rPr>
          <w:rFonts w:ascii="Times New Roman" w:eastAsia="Times New Roman" w:hAnsi="Times New Roman" w:cs="Times New Roman"/>
          <w:color w:val="0F0F0F"/>
          <w:lang w:eastAsia="en-GB"/>
        </w:rPr>
        <w:t>е</w:t>
      </w:r>
      <w:r w:rsidR="004A29FA"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 напитк</w:t>
      </w:r>
      <w:r w:rsidRPr="00D646D5">
        <w:rPr>
          <w:rFonts w:ascii="Times New Roman" w:eastAsia="Times New Roman" w:hAnsi="Times New Roman" w:cs="Times New Roman"/>
          <w:color w:val="0F0F0F"/>
          <w:lang w:eastAsia="en-GB"/>
        </w:rPr>
        <w:t>и</w:t>
      </w:r>
      <w:r w:rsidR="004A29FA"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 и наркотически</w:t>
      </w:r>
      <w:r w:rsidRPr="00D646D5">
        <w:rPr>
          <w:rFonts w:ascii="Times New Roman" w:eastAsia="Times New Roman" w:hAnsi="Times New Roman" w:cs="Times New Roman"/>
          <w:color w:val="0F0F0F"/>
          <w:lang w:eastAsia="en-GB"/>
        </w:rPr>
        <w:t>е</w:t>
      </w:r>
      <w:r w:rsidR="004A29FA"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 средств</w:t>
      </w:r>
      <w:r w:rsidRPr="00D646D5">
        <w:rPr>
          <w:rFonts w:ascii="Times New Roman" w:eastAsia="Times New Roman" w:hAnsi="Times New Roman" w:cs="Times New Roman"/>
          <w:color w:val="0F0F0F"/>
          <w:lang w:eastAsia="en-GB"/>
        </w:rPr>
        <w:t>а</w:t>
      </w:r>
      <w:r w:rsidR="004A29FA" w:rsidRPr="00D646D5">
        <w:rPr>
          <w:rFonts w:ascii="Times New Roman" w:eastAsia="Times New Roman" w:hAnsi="Times New Roman" w:cs="Times New Roman"/>
          <w:color w:val="0F0F0F"/>
          <w:lang w:eastAsia="en-GB"/>
        </w:rPr>
        <w:t>, а также нахо</w:t>
      </w:r>
      <w:r w:rsidRPr="00D646D5">
        <w:rPr>
          <w:rFonts w:ascii="Times New Roman" w:eastAsia="Times New Roman" w:hAnsi="Times New Roman" w:cs="Times New Roman"/>
          <w:color w:val="0F0F0F"/>
          <w:lang w:eastAsia="en-GB"/>
        </w:rPr>
        <w:t xml:space="preserve">диться </w:t>
      </w:r>
      <w:r w:rsidR="004A29FA" w:rsidRPr="00D646D5">
        <w:rPr>
          <w:rFonts w:ascii="Times New Roman" w:eastAsia="Times New Roman" w:hAnsi="Times New Roman" w:cs="Times New Roman"/>
          <w:color w:val="0F0F0F"/>
          <w:lang w:eastAsia="en-GB"/>
        </w:rPr>
        <w:t>в состоянии алкогольного и наркотического опьянения на территории СНТ как в рабочие часы, так и вне своих смен.</w:t>
      </w:r>
    </w:p>
    <w:p w14:paraId="17B09CFF" w14:textId="77777777" w:rsidR="004A29FA" w:rsidRPr="009A5F50" w:rsidRDefault="004A29FA" w:rsidP="00672434">
      <w:pPr>
        <w:spacing w:after="120"/>
        <w:rPr>
          <w:rFonts w:ascii="Times New Roman" w:eastAsia="Times New Roman" w:hAnsi="Times New Roman" w:cs="Times New Roman"/>
          <w:color w:val="0F0F0F"/>
          <w:shd w:val="clear" w:color="auto" w:fill="FFFFFF"/>
          <w:lang w:eastAsia="en-GB"/>
        </w:rPr>
      </w:pPr>
    </w:p>
    <w:p w14:paraId="52586762" w14:textId="77777777" w:rsidR="00925996" w:rsidRPr="009A5F50" w:rsidRDefault="00925996" w:rsidP="00672434">
      <w:pPr>
        <w:spacing w:after="120"/>
        <w:rPr>
          <w:rFonts w:ascii="Times New Roman" w:eastAsia="Times New Roman" w:hAnsi="Times New Roman" w:cs="Times New Roman"/>
          <w:color w:val="0F0F0F"/>
          <w:shd w:val="clear" w:color="auto" w:fill="FFFFFF"/>
          <w:lang w:eastAsia="en-GB"/>
        </w:rPr>
      </w:pPr>
    </w:p>
    <w:p w14:paraId="5CFF4AC1" w14:textId="77777777" w:rsidR="00BB414A" w:rsidRPr="009A5F50" w:rsidRDefault="00BB414A" w:rsidP="00672434">
      <w:pPr>
        <w:spacing w:after="120"/>
        <w:rPr>
          <w:rFonts w:ascii="Times New Roman" w:eastAsia="Times New Roman" w:hAnsi="Times New Roman" w:cs="Times New Roman"/>
          <w:color w:val="0F0F0F"/>
          <w:shd w:val="clear" w:color="auto" w:fill="FFFFFF"/>
          <w:lang w:eastAsia="en-GB"/>
        </w:rPr>
      </w:pPr>
    </w:p>
    <w:sectPr w:rsidR="00BB414A" w:rsidRPr="009A5F50">
      <w:footerReference w:type="even" r:id="rId8"/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E375801" w14:textId="77777777" w:rsidR="00593124" w:rsidRDefault="00593124" w:rsidP="00D779C8">
      <w:r>
        <w:separator/>
      </w:r>
    </w:p>
  </w:endnote>
  <w:endnote w:type="continuationSeparator" w:id="0">
    <w:p w14:paraId="5F4CFA1B" w14:textId="77777777" w:rsidR="00593124" w:rsidRDefault="00593124" w:rsidP="00D77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Style w:val="a7"/>
      </w:rPr>
      <w:id w:val="-83219504"/>
      <w:docPartObj>
        <w:docPartGallery w:val="Page Numbers (Bottom of Page)"/>
        <w:docPartUnique/>
      </w:docPartObj>
    </w:sdtPr>
    <w:sdtEndPr>
      <w:rPr>
        <w:rStyle w:val="a7"/>
      </w:rPr>
    </w:sdtEndPr>
    <w:sdtContent>
      <w:p w14:paraId="766AF163" w14:textId="4FBC1532" w:rsidR="00D779C8" w:rsidRDefault="00D779C8" w:rsidP="00774099">
        <w:pPr>
          <w:pStyle w:val="a5"/>
          <w:framePr w:wrap="none" w:vAnchor="text" w:hAnchor="margin" w:xAlign="center" w:y="1"/>
          <w:rPr>
            <w:rStyle w:val="a7"/>
          </w:rPr>
        </w:pPr>
        <w:r>
          <w:rPr>
            <w:rStyle w:val="a7"/>
          </w:rPr>
          <w:fldChar w:fldCharType="begin"/>
        </w:r>
        <w:r>
          <w:rPr>
            <w:rStyle w:val="a7"/>
          </w:rPr>
          <w:instrText xml:space="preserve"> PAGE </w:instrText>
        </w:r>
        <w:r>
          <w:rPr>
            <w:rStyle w:val="a7"/>
          </w:rPr>
          <w:fldChar w:fldCharType="end"/>
        </w:r>
      </w:p>
    </w:sdtContent>
  </w:sdt>
  <w:p w14:paraId="01C8261E" w14:textId="77777777" w:rsidR="00D779C8" w:rsidRDefault="00D779C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Style w:val="a7"/>
      </w:rPr>
      <w:id w:val="-1490083632"/>
      <w:docPartObj>
        <w:docPartGallery w:val="Page Numbers (Bottom of Page)"/>
        <w:docPartUnique/>
      </w:docPartObj>
    </w:sdtPr>
    <w:sdtEndPr>
      <w:rPr>
        <w:rStyle w:val="a7"/>
      </w:rPr>
    </w:sdtEndPr>
    <w:sdtContent>
      <w:p w14:paraId="233F1337" w14:textId="3E66440F" w:rsidR="00D779C8" w:rsidRDefault="00D779C8" w:rsidP="00774099">
        <w:pPr>
          <w:pStyle w:val="a5"/>
          <w:framePr w:wrap="none" w:vAnchor="text" w:hAnchor="margin" w:xAlign="center" w:y="1"/>
          <w:rPr>
            <w:rStyle w:val="a7"/>
          </w:rPr>
        </w:pPr>
        <w:r>
          <w:rPr>
            <w:rStyle w:val="a7"/>
          </w:rPr>
          <w:fldChar w:fldCharType="begin"/>
        </w:r>
        <w:r>
          <w:rPr>
            <w:rStyle w:val="a7"/>
          </w:rPr>
          <w:instrText xml:space="preserve"> PAGE </w:instrText>
        </w:r>
        <w:r>
          <w:rPr>
            <w:rStyle w:val="a7"/>
          </w:rPr>
          <w:fldChar w:fldCharType="separate"/>
        </w:r>
        <w:r w:rsidR="00540020">
          <w:rPr>
            <w:rStyle w:val="a7"/>
            <w:noProof/>
          </w:rPr>
          <w:t>3</w:t>
        </w:r>
        <w:r>
          <w:rPr>
            <w:rStyle w:val="a7"/>
          </w:rPr>
          <w:fldChar w:fldCharType="end"/>
        </w:r>
      </w:p>
    </w:sdtContent>
  </w:sdt>
  <w:p w14:paraId="330D6095" w14:textId="77777777" w:rsidR="00D779C8" w:rsidRDefault="00D779C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0938AC8" w14:textId="77777777" w:rsidR="00593124" w:rsidRDefault="00593124" w:rsidP="00D779C8">
      <w:r>
        <w:separator/>
      </w:r>
    </w:p>
  </w:footnote>
  <w:footnote w:type="continuationSeparator" w:id="0">
    <w:p w14:paraId="265AD9F3" w14:textId="77777777" w:rsidR="00593124" w:rsidRDefault="00593124" w:rsidP="00D779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842AD2"/>
    <w:multiLevelType w:val="hybridMultilevel"/>
    <w:tmpl w:val="A782A9C8"/>
    <w:lvl w:ilvl="0" w:tplc="080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89F5038"/>
    <w:multiLevelType w:val="multilevel"/>
    <w:tmpl w:val="EA8A3F8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4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>
    <w:nsid w:val="4DB67F9D"/>
    <w:multiLevelType w:val="multilevel"/>
    <w:tmpl w:val="1AE0569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16" w:hanging="432"/>
      </w:pPr>
      <w:rPr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665C204E"/>
    <w:multiLevelType w:val="multilevel"/>
    <w:tmpl w:val="F83EF90A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  <w:color w:val="0F0F0F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  <w:color w:val="0F0F0F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F0F0F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F0F0F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F0F0F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F0F0F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F0F0F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F0F0F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F0F0F"/>
      </w:rPr>
    </w:lvl>
  </w:abstractNum>
  <w:abstractNum w:abstractNumId="4">
    <w:nsid w:val="75087D9A"/>
    <w:multiLevelType w:val="hybridMultilevel"/>
    <w:tmpl w:val="C1B4B41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14B8"/>
    <w:rsid w:val="0000486B"/>
    <w:rsid w:val="00006936"/>
    <w:rsid w:val="000334CD"/>
    <w:rsid w:val="0005743E"/>
    <w:rsid w:val="000906A6"/>
    <w:rsid w:val="000A2594"/>
    <w:rsid w:val="000E3E73"/>
    <w:rsid w:val="00185A6E"/>
    <w:rsid w:val="001A49B2"/>
    <w:rsid w:val="001A67EB"/>
    <w:rsid w:val="002F67A7"/>
    <w:rsid w:val="00372F50"/>
    <w:rsid w:val="003C6C74"/>
    <w:rsid w:val="003E67EF"/>
    <w:rsid w:val="00411E05"/>
    <w:rsid w:val="004167F2"/>
    <w:rsid w:val="0042680A"/>
    <w:rsid w:val="0047570A"/>
    <w:rsid w:val="004A29FA"/>
    <w:rsid w:val="00540020"/>
    <w:rsid w:val="005748AE"/>
    <w:rsid w:val="00593124"/>
    <w:rsid w:val="005A28C1"/>
    <w:rsid w:val="005A3F57"/>
    <w:rsid w:val="00621D2A"/>
    <w:rsid w:val="00630833"/>
    <w:rsid w:val="00672434"/>
    <w:rsid w:val="00691065"/>
    <w:rsid w:val="006A2A04"/>
    <w:rsid w:val="006B5A24"/>
    <w:rsid w:val="00725072"/>
    <w:rsid w:val="00751A1F"/>
    <w:rsid w:val="00796EEC"/>
    <w:rsid w:val="008A1CA7"/>
    <w:rsid w:val="00925996"/>
    <w:rsid w:val="00927696"/>
    <w:rsid w:val="00963F94"/>
    <w:rsid w:val="0098474A"/>
    <w:rsid w:val="009A5F50"/>
    <w:rsid w:val="00A35937"/>
    <w:rsid w:val="00A511D9"/>
    <w:rsid w:val="00A91823"/>
    <w:rsid w:val="00AB0F32"/>
    <w:rsid w:val="00AB3C5E"/>
    <w:rsid w:val="00AD378C"/>
    <w:rsid w:val="00B66879"/>
    <w:rsid w:val="00BB414A"/>
    <w:rsid w:val="00BB7669"/>
    <w:rsid w:val="00BC478C"/>
    <w:rsid w:val="00BC6469"/>
    <w:rsid w:val="00C06B2A"/>
    <w:rsid w:val="00C85EC6"/>
    <w:rsid w:val="00D646D5"/>
    <w:rsid w:val="00D66A20"/>
    <w:rsid w:val="00D779C8"/>
    <w:rsid w:val="00E01501"/>
    <w:rsid w:val="00E314B8"/>
    <w:rsid w:val="00E430FC"/>
    <w:rsid w:val="00E65C67"/>
    <w:rsid w:val="00ED4D83"/>
    <w:rsid w:val="00F6788E"/>
    <w:rsid w:val="00F72151"/>
    <w:rsid w:val="00F85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B794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314B8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styleId="a4">
    <w:name w:val="List Paragraph"/>
    <w:basedOn w:val="a"/>
    <w:uiPriority w:val="34"/>
    <w:qFormat/>
    <w:rsid w:val="00BC6469"/>
    <w:pPr>
      <w:ind w:left="720"/>
      <w:contextualSpacing/>
    </w:pPr>
  </w:style>
  <w:style w:type="paragraph" w:styleId="a5">
    <w:name w:val="footer"/>
    <w:basedOn w:val="a"/>
    <w:link w:val="a6"/>
    <w:uiPriority w:val="99"/>
    <w:unhideWhenUsed/>
    <w:rsid w:val="00D779C8"/>
    <w:pPr>
      <w:tabs>
        <w:tab w:val="center" w:pos="4513"/>
        <w:tab w:val="right" w:pos="9026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779C8"/>
  </w:style>
  <w:style w:type="character" w:styleId="a7">
    <w:name w:val="page number"/>
    <w:basedOn w:val="a0"/>
    <w:uiPriority w:val="99"/>
    <w:semiHidden/>
    <w:unhideWhenUsed/>
    <w:rsid w:val="00D779C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314B8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styleId="a4">
    <w:name w:val="List Paragraph"/>
    <w:basedOn w:val="a"/>
    <w:uiPriority w:val="34"/>
    <w:qFormat/>
    <w:rsid w:val="00BC6469"/>
    <w:pPr>
      <w:ind w:left="720"/>
      <w:contextualSpacing/>
    </w:pPr>
  </w:style>
  <w:style w:type="paragraph" w:styleId="a5">
    <w:name w:val="footer"/>
    <w:basedOn w:val="a"/>
    <w:link w:val="a6"/>
    <w:uiPriority w:val="99"/>
    <w:unhideWhenUsed/>
    <w:rsid w:val="00D779C8"/>
    <w:pPr>
      <w:tabs>
        <w:tab w:val="center" w:pos="4513"/>
        <w:tab w:val="right" w:pos="9026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779C8"/>
  </w:style>
  <w:style w:type="character" w:styleId="a7">
    <w:name w:val="page number"/>
    <w:basedOn w:val="a0"/>
    <w:uiPriority w:val="99"/>
    <w:semiHidden/>
    <w:unhideWhenUsed/>
    <w:rsid w:val="00D779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614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80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488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9746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560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1258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068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617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1623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6374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4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2230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033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4989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1054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18568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9744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4894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5826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56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976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3594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5119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6327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6989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425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20880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634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0746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2888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8557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6470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6462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6743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2104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94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842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0553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7768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37734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6773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5139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361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7076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4663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091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944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543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7037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21047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5429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2780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2492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703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4059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979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3492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6216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67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3918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60400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0835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18344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9950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3811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552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7111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5086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9658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6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4345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25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23347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6233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00868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4937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3180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484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6103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6409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3376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2738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3061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8607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3372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2135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0736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8380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7198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560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968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808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9676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7484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6051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8861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3518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204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7970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9564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2374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303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5451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614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10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2245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38895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7406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2722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9689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9393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4312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807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749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036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1660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804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00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47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2263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4213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0353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72837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351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3</Pages>
  <Words>940</Words>
  <Characters>5364</Characters>
  <Application>Microsoft Office Word</Application>
  <DocSecurity>0</DocSecurity>
  <Lines>44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Konstantin Cherkasov</dc:creator>
  <cp:keywords/>
  <dc:description/>
  <cp:lastModifiedBy>Алексей</cp:lastModifiedBy>
  <cp:revision>26</cp:revision>
  <dcterms:created xsi:type="dcterms:W3CDTF">2022-03-27T12:41:00Z</dcterms:created>
  <dcterms:modified xsi:type="dcterms:W3CDTF">2023-06-05T14:14:00Z</dcterms:modified>
</cp:coreProperties>
</file>